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772B" w:rsidRDefault="000967F7">
      <w:pPr>
        <w:pStyle w:val="a3"/>
        <w:rPr>
          <w:b/>
          <w:sz w:val="30"/>
        </w:rPr>
      </w:pPr>
      <w:r>
        <w:rPr>
          <w:noProof/>
        </w:rPr>
        <w:drawing>
          <wp:inline distT="0" distB="0" distL="0" distR="0" wp14:anchorId="1A273E5C" wp14:editId="6A142556">
            <wp:extent cx="6127750" cy="503618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7750" cy="503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772B" w:rsidRDefault="00B2772B">
      <w:pPr>
        <w:pStyle w:val="a3"/>
        <w:rPr>
          <w:b/>
          <w:sz w:val="30"/>
        </w:rPr>
      </w:pPr>
    </w:p>
    <w:p w:rsidR="00B2772B" w:rsidRDefault="00B2772B">
      <w:pPr>
        <w:pStyle w:val="a3"/>
        <w:rPr>
          <w:b/>
          <w:sz w:val="30"/>
        </w:rPr>
      </w:pPr>
    </w:p>
    <w:p w:rsidR="00B2772B" w:rsidRDefault="00B2772B">
      <w:pPr>
        <w:pStyle w:val="a3"/>
        <w:rPr>
          <w:b/>
          <w:sz w:val="30"/>
        </w:rPr>
      </w:pPr>
    </w:p>
    <w:p w:rsidR="00B2772B" w:rsidRDefault="00B2772B">
      <w:pPr>
        <w:pStyle w:val="a3"/>
        <w:rPr>
          <w:b/>
          <w:sz w:val="30"/>
        </w:rPr>
      </w:pPr>
    </w:p>
    <w:p w:rsidR="00B2772B" w:rsidRDefault="00B2772B">
      <w:pPr>
        <w:pStyle w:val="a3"/>
        <w:rPr>
          <w:b/>
          <w:sz w:val="30"/>
        </w:rPr>
      </w:pPr>
    </w:p>
    <w:p w:rsidR="00B2772B" w:rsidRDefault="00B2772B">
      <w:pPr>
        <w:pStyle w:val="a3"/>
        <w:rPr>
          <w:b/>
          <w:sz w:val="30"/>
        </w:rPr>
      </w:pPr>
    </w:p>
    <w:p w:rsidR="00B2772B" w:rsidRDefault="00B2772B">
      <w:pPr>
        <w:pStyle w:val="a3"/>
        <w:rPr>
          <w:b/>
          <w:sz w:val="30"/>
        </w:rPr>
      </w:pPr>
    </w:p>
    <w:p w:rsidR="00B2772B" w:rsidRDefault="00B2772B">
      <w:pPr>
        <w:pStyle w:val="a3"/>
        <w:rPr>
          <w:b/>
          <w:sz w:val="30"/>
        </w:rPr>
      </w:pPr>
    </w:p>
    <w:p w:rsidR="0075584D" w:rsidRDefault="0075584D">
      <w:pPr>
        <w:pStyle w:val="a3"/>
        <w:rPr>
          <w:b/>
          <w:sz w:val="30"/>
        </w:rPr>
      </w:pPr>
    </w:p>
    <w:p w:rsidR="0075584D" w:rsidRDefault="0075584D">
      <w:pPr>
        <w:pStyle w:val="a3"/>
        <w:rPr>
          <w:b/>
          <w:sz w:val="30"/>
        </w:rPr>
      </w:pPr>
    </w:p>
    <w:p w:rsidR="0075584D" w:rsidRDefault="0075584D">
      <w:pPr>
        <w:pStyle w:val="a3"/>
        <w:rPr>
          <w:b/>
          <w:sz w:val="30"/>
        </w:rPr>
      </w:pPr>
    </w:p>
    <w:p w:rsidR="00B2772B" w:rsidRDefault="00B2772B">
      <w:pPr>
        <w:pStyle w:val="a3"/>
        <w:rPr>
          <w:b/>
          <w:sz w:val="30"/>
        </w:rPr>
      </w:pPr>
    </w:p>
    <w:p w:rsidR="00B2772B" w:rsidRDefault="00B2772B">
      <w:pPr>
        <w:pStyle w:val="a3"/>
        <w:rPr>
          <w:b/>
          <w:sz w:val="30"/>
        </w:rPr>
      </w:pPr>
    </w:p>
    <w:p w:rsidR="0075584D" w:rsidRPr="0075584D" w:rsidRDefault="0075584D" w:rsidP="0075584D">
      <w:pPr>
        <w:widowControl/>
        <w:autoSpaceDE/>
        <w:autoSpaceDN/>
        <w:spacing w:after="160" w:line="259" w:lineRule="auto"/>
        <w:jc w:val="center"/>
        <w:rPr>
          <w:rFonts w:eastAsia="Calibri"/>
          <w:sz w:val="24"/>
          <w:szCs w:val="24"/>
        </w:rPr>
      </w:pPr>
      <w:r w:rsidRPr="0075584D">
        <w:rPr>
          <w:rFonts w:eastAsia="Calibri"/>
          <w:sz w:val="24"/>
          <w:szCs w:val="24"/>
        </w:rPr>
        <w:t>с. Бижбуляк</w:t>
      </w:r>
    </w:p>
    <w:p w:rsidR="00B2772B" w:rsidRDefault="0075584D">
      <w:pPr>
        <w:jc w:val="center"/>
        <w:rPr>
          <w:sz w:val="24"/>
        </w:rPr>
        <w:sectPr w:rsidR="00B2772B">
          <w:type w:val="continuous"/>
          <w:pgSz w:w="11910" w:h="16840"/>
          <w:pgMar w:top="1040" w:right="680" w:bottom="280" w:left="1580" w:header="720" w:footer="720" w:gutter="0"/>
          <w:cols w:space="720"/>
        </w:sectPr>
      </w:pPr>
      <w:r>
        <w:rPr>
          <w:sz w:val="24"/>
        </w:rPr>
        <w:t>2023</w:t>
      </w:r>
    </w:p>
    <w:p w:rsidR="00B2772B" w:rsidRDefault="001712D1">
      <w:pPr>
        <w:pStyle w:val="1"/>
        <w:spacing w:before="69"/>
      </w:pPr>
      <w:r>
        <w:lastRenderedPageBreak/>
        <w:t>Паспорт</w:t>
      </w:r>
      <w:r>
        <w:rPr>
          <w:spacing w:val="-4"/>
        </w:rPr>
        <w:t xml:space="preserve"> </w:t>
      </w:r>
      <w:r>
        <w:t>Программы</w:t>
      </w:r>
    </w:p>
    <w:p w:rsidR="00B2772B" w:rsidRDefault="00B2772B">
      <w:pPr>
        <w:pStyle w:val="a3"/>
        <w:spacing w:before="8"/>
        <w:rPr>
          <w:b/>
          <w:sz w:val="1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7089"/>
      </w:tblGrid>
      <w:tr w:rsidR="00B2772B">
        <w:trPr>
          <w:trHeight w:val="1103"/>
        </w:trPr>
        <w:tc>
          <w:tcPr>
            <w:tcW w:w="2319" w:type="dxa"/>
          </w:tcPr>
          <w:p w:rsidR="00B2772B" w:rsidRDefault="001712D1">
            <w:pPr>
              <w:pStyle w:val="TableParagraph"/>
              <w:ind w:left="117" w:right="56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089" w:type="dxa"/>
          </w:tcPr>
          <w:p w:rsidR="00B2772B" w:rsidRDefault="001712D1">
            <w:pPr>
              <w:pStyle w:val="TableParagraph"/>
              <w:ind w:left="117" w:right="104"/>
              <w:jc w:val="both"/>
              <w:rPr>
                <w:sz w:val="24"/>
              </w:rPr>
            </w:pPr>
            <w:r>
              <w:rPr>
                <w:sz w:val="24"/>
              </w:rPr>
              <w:t>Среднесрочная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1"/>
                <w:sz w:val="24"/>
              </w:rPr>
              <w:t xml:space="preserve"> </w:t>
            </w:r>
            <w:r w:rsidR="00177673">
              <w:rPr>
                <w:spacing w:val="1"/>
                <w:sz w:val="24"/>
              </w:rPr>
              <w:t xml:space="preserve">бюджетного </w:t>
            </w:r>
            <w:r w:rsidR="00177673">
              <w:rPr>
                <w:sz w:val="24"/>
              </w:rPr>
              <w:t>учреждения</w:t>
            </w:r>
            <w:r w:rsidR="00177673">
              <w:rPr>
                <w:spacing w:val="1"/>
                <w:sz w:val="24"/>
              </w:rPr>
              <w:t xml:space="preserve"> 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</w:t>
            </w:r>
            <w:r w:rsidR="00177673">
              <w:rPr>
                <w:sz w:val="24"/>
              </w:rPr>
              <w:t>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 w:rsidR="00177673">
              <w:rPr>
                <w:sz w:val="24"/>
              </w:rPr>
              <w:t>ы №3 с углубленным изучением отдельных предметов с. Бижбуляк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 w:rsidR="00177673">
              <w:rPr>
                <w:sz w:val="24"/>
              </w:rPr>
              <w:t xml:space="preserve"> Бижбулякский район Республики Башкортостан</w:t>
            </w:r>
          </w:p>
          <w:p w:rsidR="00B2772B" w:rsidRDefault="001712D1">
            <w:pPr>
              <w:pStyle w:val="TableParagraph"/>
              <w:spacing w:line="264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77673"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B2772B">
        <w:trPr>
          <w:trHeight w:val="12853"/>
        </w:trPr>
        <w:tc>
          <w:tcPr>
            <w:tcW w:w="2319" w:type="dxa"/>
          </w:tcPr>
          <w:p w:rsidR="00B2772B" w:rsidRDefault="001712D1">
            <w:pPr>
              <w:pStyle w:val="TableParagraph"/>
              <w:ind w:left="117" w:right="627"/>
              <w:rPr>
                <w:b/>
                <w:sz w:val="24"/>
              </w:rPr>
            </w:pPr>
            <w:r>
              <w:rPr>
                <w:b/>
                <w:sz w:val="24"/>
              </w:rPr>
              <w:t>Цель и задачи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089" w:type="dxa"/>
          </w:tcPr>
          <w:p w:rsidR="00B2772B" w:rsidRDefault="001712D1">
            <w:pPr>
              <w:pStyle w:val="TableParagraph"/>
              <w:ind w:left="117" w:right="1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Единая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77673"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 качества образования за счет сохранения кадрового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состава, продолжения непрерывного профессионального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преодоления школьной неуспешности обучающихся,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B2772B" w:rsidRDefault="001712D1">
            <w:pPr>
              <w:pStyle w:val="TableParagraph"/>
              <w:spacing w:line="274" w:lineRule="exact"/>
              <w:ind w:left="11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Риск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 w:rsidR="00677332" w:rsidRPr="00677332">
              <w:rPr>
                <w:b/>
                <w:sz w:val="24"/>
              </w:rPr>
              <w:t>Недостаточная предметная и методическая компетентность педагогических работников</w:t>
            </w:r>
            <w:r>
              <w:rPr>
                <w:b/>
                <w:sz w:val="24"/>
              </w:rPr>
              <w:t>»</w:t>
            </w:r>
          </w:p>
          <w:p w:rsidR="00B2772B" w:rsidRDefault="001712D1">
            <w:pPr>
              <w:pStyle w:val="TableParagraph"/>
              <w:ind w:left="117" w:right="1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Цель: </w:t>
            </w:r>
            <w:r>
              <w:rPr>
                <w:sz w:val="24"/>
              </w:rPr>
              <w:t>обеспечение к концу 202</w:t>
            </w:r>
            <w:r w:rsidR="00177673">
              <w:rPr>
                <w:sz w:val="24"/>
              </w:rPr>
              <w:t>3</w:t>
            </w:r>
            <w:r>
              <w:rPr>
                <w:sz w:val="24"/>
              </w:rPr>
              <w:t xml:space="preserve"> года педагогического коллектива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квалифицированными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B2772B" w:rsidRDefault="001712D1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Задачи:</w:t>
            </w:r>
          </w:p>
          <w:p w:rsidR="00B2772B" w:rsidRDefault="001712D1">
            <w:pPr>
              <w:pStyle w:val="TableParagraph"/>
              <w:numPr>
                <w:ilvl w:val="0"/>
                <w:numId w:val="10"/>
              </w:numPr>
              <w:tabs>
                <w:tab w:val="left" w:pos="478"/>
              </w:tabs>
              <w:spacing w:line="237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 школы-лидера;</w:t>
            </w:r>
          </w:p>
          <w:p w:rsidR="00B2772B" w:rsidRDefault="001712D1">
            <w:pPr>
              <w:pStyle w:val="TableParagraph"/>
              <w:numPr>
                <w:ilvl w:val="0"/>
                <w:numId w:val="10"/>
              </w:numPr>
              <w:tabs>
                <w:tab w:val="left" w:pos="478"/>
              </w:tabs>
              <w:spacing w:before="8" w:line="237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 ФГОС;</w:t>
            </w:r>
          </w:p>
          <w:p w:rsidR="00B2772B" w:rsidRDefault="001712D1">
            <w:pPr>
              <w:pStyle w:val="TableParagraph"/>
              <w:numPr>
                <w:ilvl w:val="0"/>
                <w:numId w:val="10"/>
              </w:numPr>
              <w:tabs>
                <w:tab w:val="left" w:pos="477"/>
                <w:tab w:val="left" w:pos="478"/>
              </w:tabs>
              <w:spacing w:before="2" w:line="242" w:lineRule="auto"/>
              <w:ind w:left="117" w:right="526" w:firstLine="0"/>
              <w:rPr>
                <w:b/>
                <w:sz w:val="24"/>
              </w:rPr>
            </w:pPr>
            <w:r>
              <w:rPr>
                <w:sz w:val="24"/>
              </w:rPr>
              <w:t>сохранение и развитие имеющегося кадрового потенциала.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Риск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«Высокая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доля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рисками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неуспешности»</w:t>
            </w:r>
          </w:p>
          <w:p w:rsidR="00B2772B" w:rsidRDefault="001712D1">
            <w:pPr>
              <w:pStyle w:val="TableParagraph"/>
              <w:ind w:left="117" w:right="1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неуспешности к концу 202</w:t>
            </w:r>
            <w:r w:rsidR="00177673">
              <w:rPr>
                <w:sz w:val="24"/>
              </w:rPr>
              <w:t>3</w:t>
            </w:r>
            <w:r>
              <w:rPr>
                <w:sz w:val="24"/>
              </w:rPr>
              <w:t xml:space="preserve"> года на 6% за счет создания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повышения эффективности обучения и повышения 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деятельности.</w:t>
            </w:r>
          </w:p>
          <w:p w:rsidR="00B2772B" w:rsidRDefault="001712D1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Задачи:</w:t>
            </w:r>
          </w:p>
          <w:p w:rsidR="00B2772B" w:rsidRDefault="001712D1">
            <w:pPr>
              <w:pStyle w:val="TableParagraph"/>
              <w:numPr>
                <w:ilvl w:val="0"/>
                <w:numId w:val="10"/>
              </w:numPr>
              <w:tabs>
                <w:tab w:val="left" w:pos="478"/>
              </w:tabs>
              <w:spacing w:line="237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обучающихся среди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учителей,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родителей;</w:t>
            </w:r>
          </w:p>
          <w:p w:rsidR="00B2772B" w:rsidRDefault="001712D1">
            <w:pPr>
              <w:pStyle w:val="TableParagraph"/>
              <w:numPr>
                <w:ilvl w:val="0"/>
                <w:numId w:val="10"/>
              </w:numPr>
              <w:tabs>
                <w:tab w:val="left" w:pos="478"/>
              </w:tabs>
              <w:spacing w:before="4" w:line="237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подготовке;</w:t>
            </w:r>
          </w:p>
          <w:p w:rsidR="00B2772B" w:rsidRDefault="001712D1">
            <w:pPr>
              <w:pStyle w:val="TableParagraph"/>
              <w:numPr>
                <w:ilvl w:val="0"/>
                <w:numId w:val="10"/>
              </w:numPr>
              <w:tabs>
                <w:tab w:val="left" w:pos="478"/>
              </w:tabs>
              <w:spacing w:before="5" w:line="237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тьюторского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B2772B" w:rsidRDefault="001712D1">
            <w:pPr>
              <w:pStyle w:val="TableParagraph"/>
              <w:numPr>
                <w:ilvl w:val="0"/>
                <w:numId w:val="10"/>
              </w:numPr>
              <w:tabs>
                <w:tab w:val="left" w:pos="478"/>
              </w:tabs>
              <w:spacing w:before="5" w:line="237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 метапредметных и личностных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B2772B" w:rsidRDefault="001712D1">
            <w:pPr>
              <w:pStyle w:val="TableParagraph"/>
              <w:numPr>
                <w:ilvl w:val="0"/>
                <w:numId w:val="10"/>
              </w:numPr>
              <w:tabs>
                <w:tab w:val="left" w:pos="478"/>
                <w:tab w:val="left" w:pos="2420"/>
                <w:tab w:val="left" w:pos="5838"/>
              </w:tabs>
              <w:spacing w:before="7" w:line="237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психолого-педагогической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B2772B" w:rsidRDefault="001712D1">
            <w:pPr>
              <w:pStyle w:val="TableParagraph"/>
              <w:numPr>
                <w:ilvl w:val="0"/>
                <w:numId w:val="10"/>
              </w:numPr>
              <w:tabs>
                <w:tab w:val="left" w:pos="478"/>
              </w:tabs>
              <w:spacing w:before="4" w:line="237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 неуспешности.</w:t>
            </w:r>
          </w:p>
          <w:p w:rsidR="00B2772B" w:rsidRDefault="001712D1">
            <w:pPr>
              <w:pStyle w:val="TableParagraph"/>
              <w:spacing w:before="5" w:line="274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Риск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 w:rsidR="00677332" w:rsidRPr="00677332">
              <w:rPr>
                <w:b/>
                <w:sz w:val="24"/>
              </w:rPr>
              <w:t>Пониженный уровень качества школьной образовательной и воспитательной среды</w:t>
            </w:r>
            <w:r>
              <w:rPr>
                <w:b/>
                <w:sz w:val="24"/>
              </w:rPr>
              <w:t>»</w:t>
            </w:r>
          </w:p>
          <w:p w:rsidR="00B2772B" w:rsidRDefault="001712D1">
            <w:pPr>
              <w:pStyle w:val="TableParagraph"/>
              <w:tabs>
                <w:tab w:val="left" w:pos="1007"/>
                <w:tab w:val="left" w:pos="2436"/>
                <w:tab w:val="left" w:pos="2806"/>
                <w:tab w:val="left" w:pos="3669"/>
                <w:tab w:val="left" w:pos="4406"/>
                <w:tab w:val="left" w:pos="5108"/>
                <w:tab w:val="left" w:pos="5855"/>
              </w:tabs>
              <w:ind w:left="117" w:right="103"/>
              <w:rPr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увеличение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концу</w:t>
            </w:r>
            <w:r>
              <w:rPr>
                <w:sz w:val="24"/>
              </w:rPr>
              <w:tab/>
              <w:t>202</w:t>
            </w:r>
            <w:r w:rsidR="00177673">
              <w:rPr>
                <w:sz w:val="24"/>
              </w:rPr>
              <w:t>3</w:t>
            </w:r>
            <w:r>
              <w:rPr>
                <w:sz w:val="24"/>
              </w:rPr>
              <w:tab/>
              <w:t>года</w:t>
            </w:r>
            <w:r>
              <w:rPr>
                <w:sz w:val="24"/>
              </w:rPr>
              <w:tab/>
              <w:t>доли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вовлеченных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7%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B2772B" w:rsidRDefault="001712D1">
            <w:pPr>
              <w:pStyle w:val="TableParagraph"/>
              <w:spacing w:line="270" w:lineRule="atLeast"/>
              <w:ind w:left="117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построения единого образовательного пространства</w:t>
            </w:r>
            <w:r w:rsidR="00677332">
              <w:rPr>
                <w:color w:val="111111"/>
                <w:sz w:val="24"/>
              </w:rPr>
              <w:t xml:space="preserve">, </w:t>
            </w:r>
          </w:p>
        </w:tc>
      </w:tr>
    </w:tbl>
    <w:p w:rsidR="00B2772B" w:rsidRDefault="00B2772B">
      <w:pPr>
        <w:spacing w:line="270" w:lineRule="atLeast"/>
        <w:rPr>
          <w:sz w:val="24"/>
        </w:rPr>
        <w:sectPr w:rsidR="00B2772B">
          <w:pgSz w:w="11910" w:h="16840"/>
          <w:pgMar w:top="1040" w:right="68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7089"/>
      </w:tblGrid>
      <w:tr w:rsidR="00B2772B">
        <w:trPr>
          <w:trHeight w:val="2543"/>
        </w:trPr>
        <w:tc>
          <w:tcPr>
            <w:tcW w:w="2319" w:type="dxa"/>
          </w:tcPr>
          <w:p w:rsidR="00B2772B" w:rsidRDefault="00B2772B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B2772B" w:rsidRDefault="00677332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color w:val="111111"/>
                <w:sz w:val="24"/>
              </w:rPr>
              <w:t xml:space="preserve">и </w:t>
            </w:r>
            <w:r w:rsidR="001712D1">
              <w:rPr>
                <w:color w:val="111111"/>
                <w:sz w:val="24"/>
              </w:rPr>
              <w:t>общи</w:t>
            </w:r>
            <w:r>
              <w:rPr>
                <w:color w:val="111111"/>
                <w:sz w:val="24"/>
              </w:rPr>
              <w:t>х</w:t>
            </w:r>
            <w:r w:rsidR="001712D1">
              <w:rPr>
                <w:color w:val="111111"/>
                <w:spacing w:val="-4"/>
                <w:sz w:val="24"/>
              </w:rPr>
              <w:t xml:space="preserve"> </w:t>
            </w:r>
            <w:r w:rsidR="001712D1">
              <w:rPr>
                <w:color w:val="111111"/>
                <w:sz w:val="24"/>
              </w:rPr>
              <w:t>подходы</w:t>
            </w:r>
            <w:r w:rsidR="001712D1">
              <w:rPr>
                <w:color w:val="111111"/>
                <w:spacing w:val="-2"/>
                <w:sz w:val="24"/>
              </w:rPr>
              <w:t xml:space="preserve"> </w:t>
            </w:r>
            <w:r w:rsidR="001712D1">
              <w:rPr>
                <w:color w:val="111111"/>
                <w:sz w:val="24"/>
              </w:rPr>
              <w:t>к</w:t>
            </w:r>
            <w:r w:rsidR="001712D1">
              <w:rPr>
                <w:color w:val="111111"/>
                <w:spacing w:val="-3"/>
                <w:sz w:val="24"/>
              </w:rPr>
              <w:t xml:space="preserve"> </w:t>
            </w:r>
            <w:r w:rsidR="001712D1">
              <w:rPr>
                <w:color w:val="111111"/>
                <w:sz w:val="24"/>
              </w:rPr>
              <w:t>воспитанию,</w:t>
            </w:r>
            <w:r w:rsidR="001712D1">
              <w:rPr>
                <w:color w:val="111111"/>
                <w:spacing w:val="-2"/>
                <w:sz w:val="24"/>
              </w:rPr>
              <w:t xml:space="preserve"> </w:t>
            </w:r>
            <w:r w:rsidR="001712D1">
              <w:rPr>
                <w:color w:val="111111"/>
                <w:sz w:val="24"/>
              </w:rPr>
              <w:t>обучению</w:t>
            </w:r>
            <w:r w:rsidR="001712D1">
              <w:rPr>
                <w:color w:val="111111"/>
                <w:spacing w:val="-2"/>
                <w:sz w:val="24"/>
              </w:rPr>
              <w:t xml:space="preserve"> </w:t>
            </w:r>
            <w:r w:rsidR="001712D1">
              <w:rPr>
                <w:color w:val="111111"/>
                <w:sz w:val="24"/>
              </w:rPr>
              <w:t>и</w:t>
            </w:r>
            <w:r w:rsidR="001712D1">
              <w:rPr>
                <w:color w:val="111111"/>
                <w:spacing w:val="-3"/>
                <w:sz w:val="24"/>
              </w:rPr>
              <w:t xml:space="preserve"> </w:t>
            </w:r>
            <w:r w:rsidR="001712D1">
              <w:rPr>
                <w:color w:val="111111"/>
                <w:sz w:val="24"/>
              </w:rPr>
              <w:t>развитию</w:t>
            </w:r>
            <w:r w:rsidR="001712D1">
              <w:rPr>
                <w:color w:val="111111"/>
                <w:spacing w:val="-2"/>
                <w:sz w:val="24"/>
              </w:rPr>
              <w:t xml:space="preserve"> </w:t>
            </w:r>
            <w:r w:rsidR="001712D1">
              <w:rPr>
                <w:color w:val="111111"/>
                <w:sz w:val="24"/>
              </w:rPr>
              <w:t>ребенка.</w:t>
            </w:r>
          </w:p>
          <w:p w:rsidR="00B2772B" w:rsidRDefault="001712D1">
            <w:pPr>
              <w:pStyle w:val="TableParagraph"/>
              <w:spacing w:before="5"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Задачи:</w:t>
            </w:r>
          </w:p>
          <w:p w:rsidR="00B2772B" w:rsidRDefault="001712D1">
            <w:pPr>
              <w:pStyle w:val="TableParagraph"/>
              <w:numPr>
                <w:ilvl w:val="0"/>
                <w:numId w:val="9"/>
              </w:numPr>
              <w:tabs>
                <w:tab w:val="left" w:pos="478"/>
              </w:tabs>
              <w:spacing w:before="1" w:line="237" w:lineRule="auto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B2772B" w:rsidRDefault="001712D1">
            <w:pPr>
              <w:pStyle w:val="TableParagraph"/>
              <w:numPr>
                <w:ilvl w:val="0"/>
                <w:numId w:val="9"/>
              </w:numPr>
              <w:tabs>
                <w:tab w:val="left" w:pos="478"/>
              </w:tabs>
              <w:spacing w:before="4" w:line="237" w:lineRule="auto"/>
              <w:ind w:right="105"/>
              <w:jc w:val="both"/>
              <w:rPr>
                <w:sz w:val="24"/>
              </w:rPr>
            </w:pPr>
            <w:r>
              <w:rPr>
                <w:color w:val="111111"/>
                <w:sz w:val="24"/>
              </w:rPr>
              <w:t>использование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эффективных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форм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совместной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деятельности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школы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 семьи;</w:t>
            </w:r>
          </w:p>
          <w:p w:rsidR="00B2772B" w:rsidRDefault="001712D1">
            <w:pPr>
              <w:pStyle w:val="TableParagraph"/>
              <w:numPr>
                <w:ilvl w:val="0"/>
                <w:numId w:val="9"/>
              </w:numPr>
              <w:tabs>
                <w:tab w:val="left" w:pos="478"/>
              </w:tabs>
              <w:spacing w:before="5" w:line="237" w:lineRule="auto"/>
              <w:ind w:right="111"/>
              <w:jc w:val="both"/>
              <w:rPr>
                <w:sz w:val="24"/>
              </w:rPr>
            </w:pPr>
            <w:r>
              <w:rPr>
                <w:color w:val="111111"/>
                <w:sz w:val="24"/>
              </w:rPr>
              <w:t>поддержка,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индивидуальное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сопровождение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становления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развития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педагогической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культуры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родителей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(законных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представителей).</w:t>
            </w:r>
          </w:p>
        </w:tc>
      </w:tr>
      <w:tr w:rsidR="00B2772B">
        <w:trPr>
          <w:trHeight w:val="6252"/>
        </w:trPr>
        <w:tc>
          <w:tcPr>
            <w:tcW w:w="2319" w:type="dxa"/>
          </w:tcPr>
          <w:p w:rsidR="00B2772B" w:rsidRDefault="001712D1">
            <w:pPr>
              <w:pStyle w:val="TableParagraph"/>
              <w:ind w:left="117" w:right="620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индикаторы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089" w:type="dxa"/>
          </w:tcPr>
          <w:p w:rsidR="00677332" w:rsidRDefault="001712D1" w:rsidP="00677332">
            <w:pPr>
              <w:pStyle w:val="TableParagraph"/>
              <w:spacing w:line="274" w:lineRule="exact"/>
              <w:ind w:left="11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Риск</w:t>
            </w:r>
            <w:r>
              <w:rPr>
                <w:b/>
                <w:spacing w:val="-6"/>
                <w:sz w:val="24"/>
              </w:rPr>
              <w:t xml:space="preserve"> </w:t>
            </w:r>
            <w:r w:rsidR="00677332">
              <w:rPr>
                <w:b/>
                <w:sz w:val="24"/>
              </w:rPr>
              <w:t>«</w:t>
            </w:r>
            <w:r w:rsidR="00677332" w:rsidRPr="00677332">
              <w:rPr>
                <w:b/>
                <w:sz w:val="24"/>
              </w:rPr>
              <w:t>Недостаточная предметная и методическая компетентность педагогических работников</w:t>
            </w:r>
            <w:r w:rsidR="00677332">
              <w:rPr>
                <w:b/>
                <w:sz w:val="24"/>
              </w:rPr>
              <w:t>»</w:t>
            </w:r>
          </w:p>
          <w:p w:rsidR="00B2772B" w:rsidRDefault="001712D1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Показатели:</w:t>
            </w:r>
          </w:p>
          <w:p w:rsidR="00B2772B" w:rsidRDefault="001712D1">
            <w:pPr>
              <w:pStyle w:val="TableParagraph"/>
              <w:numPr>
                <w:ilvl w:val="0"/>
                <w:numId w:val="8"/>
              </w:numPr>
              <w:tabs>
                <w:tab w:val="left" w:pos="477"/>
                <w:tab w:val="left" w:pos="478"/>
                <w:tab w:val="left" w:pos="1890"/>
                <w:tab w:val="left" w:pos="3235"/>
                <w:tab w:val="left" w:pos="4716"/>
                <w:tab w:val="left" w:pos="5877"/>
              </w:tabs>
              <w:spacing w:before="4" w:line="237" w:lineRule="auto"/>
              <w:ind w:righ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вакантных</w:t>
            </w:r>
            <w:r>
              <w:rPr>
                <w:sz w:val="24"/>
              </w:rPr>
              <w:tab/>
              <w:t>должностей</w:t>
            </w:r>
            <w:r>
              <w:rPr>
                <w:sz w:val="24"/>
              </w:rPr>
              <w:tab/>
              <w:t>согласно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кадровому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прогнозу;</w:t>
            </w:r>
          </w:p>
          <w:p w:rsidR="00B2772B" w:rsidRDefault="001712D1">
            <w:pPr>
              <w:pStyle w:val="TableParagraph"/>
              <w:numPr>
                <w:ilvl w:val="0"/>
                <w:numId w:val="8"/>
              </w:numPr>
              <w:tabs>
                <w:tab w:val="left" w:pos="477"/>
                <w:tab w:val="left" w:pos="478"/>
                <w:tab w:val="left" w:pos="1530"/>
                <w:tab w:val="left" w:pos="3189"/>
                <w:tab w:val="left" w:pos="4987"/>
              </w:tabs>
              <w:spacing w:before="5" w:line="237" w:lineRule="auto"/>
              <w:ind w:right="108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педагогов,</w:t>
            </w:r>
            <w:r>
              <w:rPr>
                <w:sz w:val="24"/>
              </w:rPr>
              <w:tab/>
              <w:t>прошедших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переподготовку;</w:t>
            </w:r>
          </w:p>
          <w:p w:rsidR="00B2772B" w:rsidRDefault="001712D1">
            <w:pPr>
              <w:pStyle w:val="TableParagraph"/>
              <w:spacing w:before="5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Риск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«Высокая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доля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рисками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неуспешности»</w:t>
            </w:r>
          </w:p>
          <w:p w:rsidR="00B2772B" w:rsidRDefault="001712D1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Показатели:</w:t>
            </w:r>
          </w:p>
          <w:p w:rsidR="00B2772B" w:rsidRDefault="001712D1">
            <w:pPr>
              <w:pStyle w:val="TableParagraph"/>
              <w:numPr>
                <w:ilvl w:val="0"/>
                <w:numId w:val="8"/>
              </w:numPr>
              <w:tabs>
                <w:tab w:val="left" w:pos="477"/>
                <w:tab w:val="left" w:pos="478"/>
                <w:tab w:val="left" w:pos="1266"/>
                <w:tab w:val="left" w:pos="3060"/>
                <w:tab w:val="left" w:pos="5317"/>
              </w:tabs>
              <w:spacing w:before="5" w:line="237" w:lineRule="auto"/>
              <w:ind w:right="112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z w:val="24"/>
              </w:rPr>
              <w:tab/>
              <w:t>обучающихся,</w:t>
            </w:r>
            <w:r>
              <w:rPr>
                <w:sz w:val="24"/>
              </w:rPr>
              <w:tab/>
              <w:t>демонстрирующих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положительную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программы;</w:t>
            </w:r>
          </w:p>
          <w:p w:rsidR="00B2772B" w:rsidRDefault="001712D1">
            <w:pPr>
              <w:pStyle w:val="TableParagraph"/>
              <w:numPr>
                <w:ilvl w:val="0"/>
                <w:numId w:val="8"/>
              </w:numPr>
              <w:tabs>
                <w:tab w:val="left" w:pos="477"/>
                <w:tab w:val="left" w:pos="478"/>
              </w:tabs>
              <w:spacing w:before="2"/>
              <w:ind w:right="11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слабоуспевающими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учащимися;</w:t>
            </w:r>
          </w:p>
          <w:p w:rsidR="00B2772B" w:rsidRDefault="001712D1">
            <w:pPr>
              <w:pStyle w:val="TableParagraph"/>
              <w:numPr>
                <w:ilvl w:val="0"/>
                <w:numId w:val="8"/>
              </w:numPr>
              <w:tabs>
                <w:tab w:val="left" w:pos="477"/>
                <w:tab w:val="left" w:pos="478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процессе;</w:t>
            </w:r>
          </w:p>
          <w:p w:rsidR="00B2772B" w:rsidRDefault="001712D1">
            <w:pPr>
              <w:pStyle w:val="TableParagraph"/>
              <w:numPr>
                <w:ilvl w:val="0"/>
                <w:numId w:val="8"/>
              </w:numPr>
              <w:tabs>
                <w:tab w:val="left" w:pos="478"/>
              </w:tabs>
              <w:spacing w:before="2" w:line="237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(доля)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подтвердивших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мониторингов.</w:t>
            </w:r>
          </w:p>
          <w:p w:rsidR="00B2772B" w:rsidRDefault="001712D1">
            <w:pPr>
              <w:pStyle w:val="TableParagraph"/>
              <w:spacing w:before="8" w:line="274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Риск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677332">
              <w:rPr>
                <w:b/>
                <w:sz w:val="24"/>
              </w:rPr>
              <w:t>«</w:t>
            </w:r>
            <w:r w:rsidR="00677332" w:rsidRPr="00677332">
              <w:rPr>
                <w:b/>
                <w:sz w:val="24"/>
              </w:rPr>
              <w:t>Пониженный уровень качества школьной образовательной и воспитательной среды</w:t>
            </w:r>
            <w:r w:rsidR="00677332">
              <w:rPr>
                <w:b/>
                <w:sz w:val="24"/>
              </w:rPr>
              <w:t>»</w:t>
            </w:r>
          </w:p>
          <w:p w:rsidR="00B2772B" w:rsidRDefault="001712D1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Показатели:</w:t>
            </w:r>
          </w:p>
          <w:p w:rsidR="00B2772B" w:rsidRDefault="001712D1">
            <w:pPr>
              <w:pStyle w:val="TableParagraph"/>
              <w:numPr>
                <w:ilvl w:val="0"/>
                <w:numId w:val="8"/>
              </w:numPr>
              <w:tabs>
                <w:tab w:val="left" w:pos="477"/>
                <w:tab w:val="left" w:pos="47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вовлеченных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B2772B" w:rsidRDefault="001712D1">
            <w:pPr>
              <w:pStyle w:val="TableParagraph"/>
              <w:numPr>
                <w:ilvl w:val="0"/>
                <w:numId w:val="8"/>
              </w:numPr>
              <w:tabs>
                <w:tab w:val="left" w:pos="477"/>
                <w:tab w:val="left" w:pos="478"/>
                <w:tab w:val="left" w:pos="3797"/>
              </w:tabs>
              <w:spacing w:before="2" w:line="298" w:lineRule="exact"/>
              <w:ind w:right="242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оказанием консультационной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семьям.</w:t>
            </w:r>
          </w:p>
        </w:tc>
      </w:tr>
      <w:tr w:rsidR="00B2772B">
        <w:trPr>
          <w:trHeight w:val="5640"/>
        </w:trPr>
        <w:tc>
          <w:tcPr>
            <w:tcW w:w="2319" w:type="dxa"/>
          </w:tcPr>
          <w:p w:rsidR="00B2772B" w:rsidRDefault="001712D1">
            <w:pPr>
              <w:pStyle w:val="TableParagraph"/>
              <w:ind w:left="117" w:right="358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сбора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7089" w:type="dxa"/>
          </w:tcPr>
          <w:p w:rsidR="00B2772B" w:rsidRDefault="001712D1">
            <w:pPr>
              <w:pStyle w:val="TableParagraph"/>
              <w:numPr>
                <w:ilvl w:val="0"/>
                <w:numId w:val="7"/>
              </w:numPr>
              <w:tabs>
                <w:tab w:val="left" w:pos="477"/>
                <w:tab w:val="left" w:pos="478"/>
              </w:tabs>
              <w:spacing w:line="237" w:lineRule="auto"/>
              <w:ind w:right="107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</w:p>
          <w:p w:rsidR="00B2772B" w:rsidRDefault="001712D1">
            <w:pPr>
              <w:pStyle w:val="TableParagraph"/>
              <w:numPr>
                <w:ilvl w:val="0"/>
                <w:numId w:val="7"/>
              </w:numPr>
              <w:tabs>
                <w:tab w:val="left" w:pos="477"/>
                <w:tab w:val="left" w:pos="478"/>
                <w:tab w:val="left" w:pos="1893"/>
                <w:tab w:val="left" w:pos="2851"/>
                <w:tab w:val="left" w:pos="3206"/>
                <w:tab w:val="left" w:pos="4104"/>
                <w:tab w:val="left" w:pos="5446"/>
              </w:tabs>
              <w:spacing w:line="237" w:lineRule="auto"/>
              <w:ind w:right="107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уроков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целью</w:t>
            </w:r>
            <w:r>
              <w:rPr>
                <w:sz w:val="24"/>
              </w:rPr>
              <w:tab/>
              <w:t>выявления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B2772B" w:rsidRDefault="001712D1">
            <w:pPr>
              <w:pStyle w:val="TableParagraph"/>
              <w:numPr>
                <w:ilvl w:val="0"/>
                <w:numId w:val="7"/>
              </w:numPr>
              <w:tabs>
                <w:tab w:val="left" w:pos="477"/>
                <w:tab w:val="left" w:pos="478"/>
              </w:tabs>
              <w:spacing w:line="294" w:lineRule="exact"/>
              <w:ind w:hanging="361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B2772B" w:rsidRDefault="001712D1">
            <w:pPr>
              <w:pStyle w:val="TableParagraph"/>
              <w:numPr>
                <w:ilvl w:val="0"/>
                <w:numId w:val="7"/>
              </w:numPr>
              <w:tabs>
                <w:tab w:val="left" w:pos="478"/>
              </w:tabs>
              <w:spacing w:before="1" w:line="237" w:lineRule="auto"/>
              <w:ind w:right="108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</w:t>
            </w:r>
          </w:p>
          <w:p w:rsidR="00B2772B" w:rsidRDefault="001712D1">
            <w:pPr>
              <w:pStyle w:val="TableParagraph"/>
              <w:numPr>
                <w:ilvl w:val="0"/>
                <w:numId w:val="7"/>
              </w:numPr>
              <w:tabs>
                <w:tab w:val="left" w:pos="478"/>
              </w:tabs>
              <w:spacing w:before="5" w:line="237" w:lineRule="auto"/>
              <w:ind w:right="103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t>результативности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технологий,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методик,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B2772B" w:rsidRDefault="001712D1">
            <w:pPr>
              <w:pStyle w:val="TableParagraph"/>
              <w:numPr>
                <w:ilvl w:val="0"/>
                <w:numId w:val="7"/>
              </w:numPr>
              <w:tabs>
                <w:tab w:val="left" w:pos="478"/>
              </w:tabs>
              <w:spacing w:before="3"/>
              <w:ind w:right="106"/>
              <w:jc w:val="both"/>
              <w:rPr>
                <w:rFonts w:ascii="Symbol" w:hAnsi="Symbol"/>
              </w:rPr>
            </w:pPr>
            <w:r>
              <w:t>Доступность</w:t>
            </w:r>
            <w:r>
              <w:rPr>
                <w:spacing w:val="1"/>
              </w:rPr>
              <w:t xml:space="preserve"> </w:t>
            </w:r>
            <w:r>
              <w:t>оборудования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урочной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  <w:p w:rsidR="00B2772B" w:rsidRDefault="001712D1">
            <w:pPr>
              <w:pStyle w:val="TableParagraph"/>
              <w:numPr>
                <w:ilvl w:val="0"/>
                <w:numId w:val="7"/>
              </w:numPr>
              <w:tabs>
                <w:tab w:val="left" w:pos="478"/>
              </w:tabs>
              <w:spacing w:before="1"/>
              <w:ind w:hanging="361"/>
              <w:jc w:val="both"/>
              <w:rPr>
                <w:rFonts w:ascii="Symbol" w:hAnsi="Symbol"/>
              </w:rPr>
            </w:pPr>
            <w:r>
              <w:t>Информация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количестве</w:t>
            </w:r>
            <w:r>
              <w:rPr>
                <w:spacing w:val="-2"/>
              </w:rPr>
              <w:t xml:space="preserve"> </w:t>
            </w:r>
            <w:r>
              <w:t>вакансий</w:t>
            </w:r>
          </w:p>
          <w:p w:rsidR="00B2772B" w:rsidRDefault="001712D1">
            <w:pPr>
              <w:pStyle w:val="TableParagraph"/>
              <w:numPr>
                <w:ilvl w:val="0"/>
                <w:numId w:val="7"/>
              </w:numPr>
              <w:tabs>
                <w:tab w:val="left" w:pos="478"/>
              </w:tabs>
              <w:spacing w:before="3" w:line="237" w:lineRule="auto"/>
              <w:ind w:right="109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переподготовки</w:t>
            </w:r>
          </w:p>
          <w:p w:rsidR="00B2772B" w:rsidRDefault="001712D1">
            <w:pPr>
              <w:pStyle w:val="TableParagraph"/>
              <w:numPr>
                <w:ilvl w:val="0"/>
                <w:numId w:val="7"/>
              </w:numPr>
              <w:tabs>
                <w:tab w:val="left" w:pos="478"/>
              </w:tabs>
              <w:spacing w:before="2" w:line="293" w:lineRule="exact"/>
              <w:ind w:hanging="361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B2772B" w:rsidRDefault="001712D1">
            <w:pPr>
              <w:pStyle w:val="TableParagraph"/>
              <w:numPr>
                <w:ilvl w:val="0"/>
                <w:numId w:val="7"/>
              </w:numPr>
              <w:tabs>
                <w:tab w:val="left" w:pos="478"/>
              </w:tabs>
              <w:spacing w:before="2" w:line="237" w:lineRule="auto"/>
              <w:ind w:right="100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  <w:p w:rsidR="00B2772B" w:rsidRDefault="001712D1">
            <w:pPr>
              <w:pStyle w:val="TableParagraph"/>
              <w:numPr>
                <w:ilvl w:val="0"/>
                <w:numId w:val="7"/>
              </w:numPr>
              <w:tabs>
                <w:tab w:val="left" w:pos="478"/>
              </w:tabs>
              <w:spacing w:before="17" w:line="274" w:lineRule="exact"/>
              <w:ind w:right="111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</w:tr>
    </w:tbl>
    <w:p w:rsidR="00B2772B" w:rsidRDefault="00B2772B">
      <w:pPr>
        <w:spacing w:line="274" w:lineRule="exact"/>
        <w:jc w:val="both"/>
        <w:rPr>
          <w:rFonts w:ascii="Symbol" w:hAnsi="Symbol"/>
          <w:sz w:val="24"/>
        </w:rPr>
        <w:sectPr w:rsidR="00B2772B">
          <w:pgSz w:w="11910" w:h="16840"/>
          <w:pgMar w:top="1120" w:right="68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7089"/>
      </w:tblGrid>
      <w:tr w:rsidR="00B2772B">
        <w:trPr>
          <w:trHeight w:val="571"/>
        </w:trPr>
        <w:tc>
          <w:tcPr>
            <w:tcW w:w="2324" w:type="dxa"/>
          </w:tcPr>
          <w:p w:rsidR="00B2772B" w:rsidRDefault="00B277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9" w:type="dxa"/>
          </w:tcPr>
          <w:p w:rsidR="00B2772B" w:rsidRDefault="001712D1">
            <w:pPr>
              <w:pStyle w:val="TableParagraph"/>
              <w:numPr>
                <w:ilvl w:val="0"/>
                <w:numId w:val="6"/>
              </w:numPr>
              <w:tabs>
                <w:tab w:val="left" w:pos="472"/>
                <w:tab w:val="left" w:pos="473"/>
                <w:tab w:val="left" w:pos="1944"/>
                <w:tab w:val="left" w:pos="3956"/>
                <w:tab w:val="left" w:pos="5676"/>
              </w:tabs>
              <w:spacing w:before="3" w:line="274" w:lineRule="exact"/>
              <w:ind w:right="11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администрацией</w:t>
            </w:r>
            <w:r>
              <w:rPr>
                <w:sz w:val="24"/>
              </w:rPr>
              <w:tab/>
              <w:t>мероприятий,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B2772B">
        <w:trPr>
          <w:trHeight w:val="2752"/>
        </w:trPr>
        <w:tc>
          <w:tcPr>
            <w:tcW w:w="2324" w:type="dxa"/>
          </w:tcPr>
          <w:p w:rsidR="00B2772B" w:rsidRDefault="001712D1">
            <w:pPr>
              <w:pStyle w:val="TableParagraph"/>
              <w:ind w:left="117"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и этапы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089" w:type="dxa"/>
          </w:tcPr>
          <w:p w:rsidR="00B2772B" w:rsidRDefault="001712D1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:rsidR="00B2772B" w:rsidRDefault="001712D1">
            <w:pPr>
              <w:pStyle w:val="TableParagraph"/>
              <w:spacing w:line="274" w:lineRule="exact"/>
              <w:ind w:left="47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Подготовительный: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 w:rsidR="000967F7">
              <w:rPr>
                <w:sz w:val="24"/>
              </w:rPr>
              <w:t xml:space="preserve"> март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77673"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B2772B" w:rsidRDefault="001712D1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  <w:tab w:val="left" w:pos="473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B2772B" w:rsidRDefault="001712D1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  <w:tab w:val="left" w:pos="473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77673"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B2772B" w:rsidRDefault="001712D1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  <w:tab w:val="left" w:pos="473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:rsidR="00B2772B" w:rsidRDefault="001712D1">
            <w:pPr>
              <w:pStyle w:val="TableParagraph"/>
              <w:spacing w:line="274" w:lineRule="exact"/>
              <w:ind w:left="0" w:right="239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Основной: </w:t>
            </w:r>
            <w:r w:rsidR="000967F7"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77673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B2772B" w:rsidRDefault="001712D1">
            <w:pPr>
              <w:pStyle w:val="TableParagraph"/>
              <w:numPr>
                <w:ilvl w:val="0"/>
                <w:numId w:val="5"/>
              </w:numPr>
              <w:tabs>
                <w:tab w:val="left" w:pos="359"/>
                <w:tab w:val="left" w:pos="473"/>
              </w:tabs>
              <w:spacing w:before="2" w:line="294" w:lineRule="exact"/>
              <w:ind w:right="2452" w:hanging="473"/>
              <w:jc w:val="righ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77673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B2772B" w:rsidRDefault="001712D1">
            <w:pPr>
              <w:pStyle w:val="TableParagraph"/>
              <w:spacing w:line="276" w:lineRule="exact"/>
              <w:ind w:left="47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Заключительный: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177673"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B2772B" w:rsidRDefault="001712D1">
            <w:pPr>
              <w:pStyle w:val="TableParagraph"/>
              <w:numPr>
                <w:ilvl w:val="0"/>
                <w:numId w:val="5"/>
              </w:numPr>
              <w:tabs>
                <w:tab w:val="left" w:pos="472"/>
                <w:tab w:val="left" w:pos="473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Среднесрочной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B2772B">
        <w:trPr>
          <w:trHeight w:val="1466"/>
        </w:trPr>
        <w:tc>
          <w:tcPr>
            <w:tcW w:w="2324" w:type="dxa"/>
          </w:tcPr>
          <w:p w:rsidR="00177673" w:rsidRDefault="001712D1">
            <w:pPr>
              <w:pStyle w:val="TableParagraph"/>
              <w:ind w:left="117" w:right="131"/>
              <w:rPr>
                <w:b/>
                <w:spacing w:val="-1"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программы/</w:t>
            </w:r>
          </w:p>
          <w:p w:rsidR="00B2772B" w:rsidRDefault="001712D1">
            <w:pPr>
              <w:pStyle w:val="TableParagraph"/>
              <w:ind w:left="117" w:right="131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перече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нь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подпрограмм</w:t>
            </w:r>
          </w:p>
        </w:tc>
        <w:tc>
          <w:tcPr>
            <w:tcW w:w="7089" w:type="dxa"/>
          </w:tcPr>
          <w:p w:rsidR="00B2772B" w:rsidRDefault="001712D1">
            <w:pPr>
              <w:pStyle w:val="TableParagraph"/>
              <w:numPr>
                <w:ilvl w:val="0"/>
                <w:numId w:val="4"/>
              </w:numPr>
              <w:tabs>
                <w:tab w:val="left" w:pos="472"/>
                <w:tab w:val="left" w:pos="473"/>
              </w:tabs>
              <w:spacing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дефицита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  <w:p w:rsidR="00B2772B" w:rsidRDefault="001712D1">
            <w:pPr>
              <w:pStyle w:val="TableParagraph"/>
              <w:numPr>
                <w:ilvl w:val="0"/>
                <w:numId w:val="4"/>
              </w:numPr>
              <w:tabs>
                <w:tab w:val="left" w:pos="472"/>
                <w:tab w:val="left" w:pos="473"/>
              </w:tabs>
              <w:ind w:right="108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B2772B" w:rsidRDefault="001712D1">
            <w:pPr>
              <w:pStyle w:val="TableParagraph"/>
              <w:numPr>
                <w:ilvl w:val="0"/>
                <w:numId w:val="4"/>
              </w:numPr>
              <w:tabs>
                <w:tab w:val="left" w:pos="472"/>
                <w:tab w:val="left" w:pos="473"/>
              </w:tabs>
              <w:spacing w:before="3" w:line="237" w:lineRule="auto"/>
              <w:ind w:right="109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школы</w:t>
            </w:r>
          </w:p>
        </w:tc>
      </w:tr>
      <w:tr w:rsidR="00B2772B">
        <w:trPr>
          <w:trHeight w:val="1708"/>
        </w:trPr>
        <w:tc>
          <w:tcPr>
            <w:tcW w:w="2324" w:type="dxa"/>
          </w:tcPr>
          <w:p w:rsidR="00B2772B" w:rsidRDefault="001712D1">
            <w:pPr>
              <w:pStyle w:val="TableParagraph"/>
              <w:ind w:left="117" w:right="860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конечные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089" w:type="dxa"/>
          </w:tcPr>
          <w:p w:rsidR="00B2772B" w:rsidRDefault="001712D1">
            <w:pPr>
              <w:pStyle w:val="TableParagraph"/>
              <w:numPr>
                <w:ilvl w:val="0"/>
                <w:numId w:val="3"/>
              </w:numPr>
              <w:tabs>
                <w:tab w:val="left" w:pos="481"/>
                <w:tab w:val="left" w:pos="482"/>
              </w:tabs>
              <w:spacing w:line="237" w:lineRule="auto"/>
              <w:ind w:right="375"/>
              <w:rPr>
                <w:sz w:val="24"/>
              </w:rPr>
            </w:pPr>
            <w:r>
              <w:rPr>
                <w:sz w:val="24"/>
              </w:rPr>
              <w:t>100%-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B2772B" w:rsidRDefault="001712D1">
            <w:pPr>
              <w:pStyle w:val="TableParagraph"/>
              <w:numPr>
                <w:ilvl w:val="0"/>
                <w:numId w:val="3"/>
              </w:numPr>
              <w:tabs>
                <w:tab w:val="left" w:pos="481"/>
                <w:tab w:val="left" w:pos="482"/>
              </w:tabs>
              <w:spacing w:line="237" w:lineRule="auto"/>
              <w:ind w:right="1523"/>
              <w:rPr>
                <w:sz w:val="24"/>
              </w:rPr>
            </w:pPr>
            <w:r>
              <w:rPr>
                <w:sz w:val="24"/>
              </w:rPr>
              <w:t>Снижение доли обучающихся с рисками 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неуспешности на 6%</w:t>
            </w:r>
          </w:p>
          <w:p w:rsidR="00B2772B" w:rsidRDefault="001712D1">
            <w:pPr>
              <w:pStyle w:val="TableParagraph"/>
              <w:numPr>
                <w:ilvl w:val="0"/>
                <w:numId w:val="3"/>
              </w:numPr>
              <w:tabs>
                <w:tab w:val="left" w:pos="481"/>
                <w:tab w:val="left" w:pos="482"/>
              </w:tabs>
              <w:spacing w:before="11" w:line="274" w:lineRule="exact"/>
              <w:ind w:right="243"/>
              <w:rPr>
                <w:sz w:val="24"/>
              </w:rPr>
            </w:pPr>
            <w:r>
              <w:rPr>
                <w:sz w:val="24"/>
              </w:rPr>
              <w:t>Увеличение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вовлеченных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на7%</w:t>
            </w:r>
          </w:p>
        </w:tc>
      </w:tr>
      <w:tr w:rsidR="00B2772B">
        <w:trPr>
          <w:trHeight w:val="278"/>
        </w:trPr>
        <w:tc>
          <w:tcPr>
            <w:tcW w:w="2324" w:type="dxa"/>
          </w:tcPr>
          <w:p w:rsidR="00B2772B" w:rsidRDefault="001712D1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7089" w:type="dxa"/>
          </w:tcPr>
          <w:p w:rsidR="00B2772B" w:rsidRDefault="001712D1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родители.</w:t>
            </w:r>
          </w:p>
        </w:tc>
      </w:tr>
      <w:tr w:rsidR="00B2772B">
        <w:trPr>
          <w:trHeight w:val="1103"/>
        </w:trPr>
        <w:tc>
          <w:tcPr>
            <w:tcW w:w="2324" w:type="dxa"/>
          </w:tcPr>
          <w:p w:rsidR="00B2772B" w:rsidRDefault="001712D1">
            <w:pPr>
              <w:pStyle w:val="TableParagraph"/>
              <w:ind w:left="117" w:right="548"/>
              <w:rPr>
                <w:b/>
                <w:sz w:val="24"/>
              </w:rPr>
            </w:pPr>
            <w:r>
              <w:rPr>
                <w:b/>
                <w:sz w:val="24"/>
              </w:rPr>
              <w:t>Порядок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управления</w:t>
            </w:r>
          </w:p>
          <w:p w:rsidR="00B2772B" w:rsidRDefault="001712D1">
            <w:pPr>
              <w:pStyle w:val="TableParagraph"/>
              <w:spacing w:line="270" w:lineRule="atLeast"/>
              <w:ind w:left="117" w:right="806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089" w:type="dxa"/>
          </w:tcPr>
          <w:p w:rsidR="00B2772B" w:rsidRDefault="001712D1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куратор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</w:tr>
    </w:tbl>
    <w:p w:rsidR="00B2772B" w:rsidRDefault="00B2772B">
      <w:pPr>
        <w:spacing w:line="262" w:lineRule="exact"/>
        <w:rPr>
          <w:sz w:val="24"/>
        </w:rPr>
        <w:sectPr w:rsidR="00B2772B">
          <w:pgSz w:w="11910" w:h="16840"/>
          <w:pgMar w:top="1120" w:right="680" w:bottom="280" w:left="1580" w:header="720" w:footer="720" w:gutter="0"/>
          <w:cols w:space="720"/>
        </w:sectPr>
      </w:pPr>
    </w:p>
    <w:p w:rsidR="00B2772B" w:rsidRDefault="001712D1">
      <w:pPr>
        <w:spacing w:before="77"/>
        <w:ind w:left="122"/>
        <w:rPr>
          <w:b/>
          <w:sz w:val="28"/>
        </w:rPr>
      </w:pPr>
      <w:r>
        <w:rPr>
          <w:b/>
          <w:sz w:val="28"/>
          <w:u w:val="thick"/>
        </w:rPr>
        <w:lastRenderedPageBreak/>
        <w:t>Основное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содержание</w:t>
      </w:r>
    </w:p>
    <w:p w:rsidR="00B2772B" w:rsidRDefault="001712D1">
      <w:pPr>
        <w:pStyle w:val="1"/>
        <w:spacing w:before="161" w:line="360" w:lineRule="auto"/>
        <w:ind w:right="167"/>
        <w:jc w:val="both"/>
      </w:pPr>
      <w:r>
        <w:t>Основные цели и задачи Среднесрочной программы, сроки и этапы её</w:t>
      </w:r>
      <w:r>
        <w:rPr>
          <w:spacing w:val="1"/>
        </w:rPr>
        <w:t xml:space="preserve"> </w:t>
      </w:r>
      <w:r>
        <w:t>реализации, перечень целевых индикаторов и показателей, отражающих</w:t>
      </w:r>
      <w:r>
        <w:rPr>
          <w:spacing w:val="-67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её выполнения</w:t>
      </w:r>
    </w:p>
    <w:p w:rsidR="00B2772B" w:rsidRDefault="001712D1">
      <w:pPr>
        <w:pStyle w:val="a3"/>
        <w:spacing w:line="360" w:lineRule="auto"/>
        <w:ind w:left="122" w:right="164" w:firstLine="707"/>
        <w:jc w:val="both"/>
      </w:pPr>
      <w:r>
        <w:t>Целью Среднесрочной программы является: улучшение к концу 202</w:t>
      </w:r>
      <w:r w:rsidR="00177673">
        <w:t>3</w:t>
      </w:r>
      <w:r>
        <w:rPr>
          <w:spacing w:val="1"/>
        </w:rPr>
        <w:t xml:space="preserve"> </w:t>
      </w:r>
      <w:r>
        <w:t>года показателей качества образования за счет сохранение кадрового состава,</w:t>
      </w:r>
      <w:r>
        <w:rPr>
          <w:spacing w:val="-67"/>
        </w:rPr>
        <w:t xml:space="preserve"> </w:t>
      </w:r>
      <w:r>
        <w:t>продолжения непрерывного профессионального развития и роста педагогов,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неуспешности обучающихся, организации системной работы с родителями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успешной социализации</w:t>
      </w:r>
      <w:r>
        <w:rPr>
          <w:spacing w:val="-3"/>
        </w:rPr>
        <w:t xml:space="preserve"> </w:t>
      </w:r>
      <w:r>
        <w:t>обучающихся.</w:t>
      </w:r>
    </w:p>
    <w:p w:rsidR="00B2772B" w:rsidRDefault="001712D1">
      <w:pPr>
        <w:pStyle w:val="a3"/>
        <w:spacing w:line="360" w:lineRule="auto"/>
        <w:ind w:left="122" w:right="165" w:firstLine="707"/>
        <w:jc w:val="both"/>
      </w:pPr>
      <w:r>
        <w:t>Указанная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достигнута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направленных на преодоление рисковых профилей. По результатам анализа</w:t>
      </w:r>
      <w:r>
        <w:rPr>
          <w:spacing w:val="1"/>
        </w:rPr>
        <w:t xml:space="preserve"> </w:t>
      </w:r>
      <w:r>
        <w:t>работы за 202</w:t>
      </w:r>
      <w:r w:rsidR="00177673">
        <w:t>2</w:t>
      </w:r>
      <w:r>
        <w:t xml:space="preserve"> год в МО</w:t>
      </w:r>
      <w:r w:rsidR="00177673">
        <w:t>Б</w:t>
      </w:r>
      <w:r>
        <w:t>У СОШ</w:t>
      </w:r>
      <w:r w:rsidR="00177673">
        <w:t xml:space="preserve"> №3 с углубленным изучением отдельных предметов с</w:t>
      </w:r>
      <w:r w:rsidR="00121D05">
        <w:t>.</w:t>
      </w:r>
      <w:r w:rsidR="00177673">
        <w:t xml:space="preserve"> </w:t>
      </w:r>
      <w:r w:rsidR="00121D05">
        <w:t>Бижбуляк полностью</w:t>
      </w:r>
      <w:r>
        <w:t xml:space="preserve"> не устранены</w:t>
      </w:r>
      <w:r>
        <w:rPr>
          <w:spacing w:val="1"/>
        </w:rPr>
        <w:t xml:space="preserve"> </w:t>
      </w:r>
      <w:r>
        <w:t>три</w:t>
      </w:r>
      <w:r>
        <w:rPr>
          <w:spacing w:val="66"/>
        </w:rPr>
        <w:t xml:space="preserve"> </w:t>
      </w:r>
      <w:r>
        <w:t>рисковых</w:t>
      </w:r>
      <w:r>
        <w:rPr>
          <w:spacing w:val="-3"/>
        </w:rPr>
        <w:t xml:space="preserve"> </w:t>
      </w:r>
      <w:r>
        <w:t>профиля:</w:t>
      </w:r>
    </w:p>
    <w:p w:rsidR="00677332" w:rsidRDefault="001712D1" w:rsidP="00677332">
      <w:pPr>
        <w:pStyle w:val="TableParagraph"/>
        <w:spacing w:line="274" w:lineRule="exact"/>
        <w:ind w:left="117"/>
        <w:jc w:val="both"/>
        <w:rPr>
          <w:b/>
          <w:sz w:val="28"/>
          <w:szCs w:val="28"/>
        </w:rPr>
      </w:pPr>
      <w:r w:rsidRPr="00677332">
        <w:rPr>
          <w:b/>
          <w:sz w:val="28"/>
          <w:szCs w:val="28"/>
        </w:rPr>
        <w:t>Риск</w:t>
      </w:r>
      <w:r w:rsidRPr="00677332">
        <w:rPr>
          <w:b/>
          <w:spacing w:val="-6"/>
          <w:sz w:val="28"/>
          <w:szCs w:val="28"/>
        </w:rPr>
        <w:t xml:space="preserve"> </w:t>
      </w:r>
      <w:r w:rsidRPr="00677332">
        <w:rPr>
          <w:b/>
          <w:sz w:val="28"/>
          <w:szCs w:val="28"/>
        </w:rPr>
        <w:t>1</w:t>
      </w:r>
      <w:r w:rsidRPr="00677332">
        <w:rPr>
          <w:spacing w:val="-1"/>
          <w:sz w:val="28"/>
          <w:szCs w:val="28"/>
        </w:rPr>
        <w:t xml:space="preserve"> </w:t>
      </w:r>
      <w:r w:rsidR="00677332" w:rsidRPr="00677332">
        <w:rPr>
          <w:b/>
          <w:sz w:val="28"/>
          <w:szCs w:val="28"/>
        </w:rPr>
        <w:t>«Недостаточная предметная и методическая компетентность педагогических работников»</w:t>
      </w:r>
    </w:p>
    <w:p w:rsidR="00677332" w:rsidRPr="00677332" w:rsidRDefault="00677332" w:rsidP="00677332">
      <w:pPr>
        <w:pStyle w:val="TableParagraph"/>
        <w:spacing w:line="274" w:lineRule="exact"/>
        <w:ind w:left="117"/>
        <w:jc w:val="both"/>
        <w:rPr>
          <w:b/>
          <w:sz w:val="28"/>
          <w:szCs w:val="28"/>
        </w:rPr>
      </w:pPr>
    </w:p>
    <w:p w:rsidR="00B2772B" w:rsidRPr="00677332" w:rsidRDefault="001712D1" w:rsidP="00677332">
      <w:pPr>
        <w:pStyle w:val="1"/>
        <w:jc w:val="both"/>
        <w:rPr>
          <w:b w:val="0"/>
        </w:rPr>
      </w:pPr>
      <w:r>
        <w:t>Цель:</w:t>
      </w:r>
      <w:r>
        <w:rPr>
          <w:spacing w:val="1"/>
        </w:rPr>
        <w:t xml:space="preserve"> </w:t>
      </w:r>
      <w:r w:rsidRPr="00677332">
        <w:rPr>
          <w:b w:val="0"/>
        </w:rPr>
        <w:t>обеспечение</w:t>
      </w:r>
      <w:r w:rsidRPr="00677332">
        <w:rPr>
          <w:b w:val="0"/>
          <w:spacing w:val="1"/>
        </w:rPr>
        <w:t xml:space="preserve"> </w:t>
      </w:r>
      <w:r w:rsidRPr="00677332">
        <w:rPr>
          <w:b w:val="0"/>
        </w:rPr>
        <w:t>к</w:t>
      </w:r>
      <w:r w:rsidRPr="00677332">
        <w:rPr>
          <w:b w:val="0"/>
          <w:spacing w:val="1"/>
        </w:rPr>
        <w:t xml:space="preserve"> </w:t>
      </w:r>
      <w:r w:rsidR="006454C4" w:rsidRPr="00677332">
        <w:rPr>
          <w:b w:val="0"/>
        </w:rPr>
        <w:t>началу</w:t>
      </w:r>
      <w:r w:rsidRPr="00677332">
        <w:rPr>
          <w:b w:val="0"/>
          <w:spacing w:val="1"/>
        </w:rPr>
        <w:t xml:space="preserve"> </w:t>
      </w:r>
      <w:r w:rsidRPr="00677332">
        <w:rPr>
          <w:b w:val="0"/>
        </w:rPr>
        <w:t>202</w:t>
      </w:r>
      <w:r w:rsidR="00177673" w:rsidRPr="00677332">
        <w:rPr>
          <w:b w:val="0"/>
        </w:rPr>
        <w:t>3</w:t>
      </w:r>
      <w:r w:rsidR="006454C4" w:rsidRPr="00677332">
        <w:rPr>
          <w:b w:val="0"/>
        </w:rPr>
        <w:t>-2024</w:t>
      </w:r>
      <w:r w:rsidRPr="00677332">
        <w:rPr>
          <w:b w:val="0"/>
          <w:spacing w:val="1"/>
        </w:rPr>
        <w:t xml:space="preserve"> </w:t>
      </w:r>
      <w:r w:rsidRPr="00677332">
        <w:rPr>
          <w:b w:val="0"/>
        </w:rPr>
        <w:t>учебного</w:t>
      </w:r>
      <w:r w:rsidRPr="00677332">
        <w:rPr>
          <w:b w:val="0"/>
          <w:spacing w:val="1"/>
        </w:rPr>
        <w:t xml:space="preserve"> </w:t>
      </w:r>
      <w:r w:rsidRPr="00677332">
        <w:rPr>
          <w:b w:val="0"/>
        </w:rPr>
        <w:t>года</w:t>
      </w:r>
      <w:r w:rsidRPr="00677332">
        <w:rPr>
          <w:b w:val="0"/>
          <w:spacing w:val="1"/>
        </w:rPr>
        <w:t xml:space="preserve"> </w:t>
      </w:r>
      <w:r w:rsidRPr="00677332">
        <w:rPr>
          <w:b w:val="0"/>
        </w:rPr>
        <w:t>педагогического</w:t>
      </w:r>
      <w:r w:rsidRPr="00677332">
        <w:rPr>
          <w:b w:val="0"/>
          <w:spacing w:val="1"/>
        </w:rPr>
        <w:t xml:space="preserve"> </w:t>
      </w:r>
      <w:r w:rsidRPr="00677332">
        <w:rPr>
          <w:b w:val="0"/>
        </w:rPr>
        <w:t>коллектива</w:t>
      </w:r>
      <w:r w:rsidRPr="00677332">
        <w:rPr>
          <w:b w:val="0"/>
          <w:spacing w:val="1"/>
        </w:rPr>
        <w:t xml:space="preserve"> </w:t>
      </w:r>
      <w:r w:rsidRPr="00677332">
        <w:rPr>
          <w:b w:val="0"/>
        </w:rPr>
        <w:t>квалифицированными</w:t>
      </w:r>
      <w:r w:rsidRPr="00677332">
        <w:rPr>
          <w:b w:val="0"/>
          <w:spacing w:val="1"/>
        </w:rPr>
        <w:t xml:space="preserve"> </w:t>
      </w:r>
      <w:r w:rsidRPr="00677332">
        <w:rPr>
          <w:b w:val="0"/>
        </w:rPr>
        <w:t>педагогическими</w:t>
      </w:r>
      <w:r w:rsidRPr="00677332">
        <w:rPr>
          <w:b w:val="0"/>
          <w:spacing w:val="1"/>
        </w:rPr>
        <w:t xml:space="preserve"> </w:t>
      </w:r>
      <w:r w:rsidRPr="00677332">
        <w:rPr>
          <w:b w:val="0"/>
        </w:rPr>
        <w:t>кадрами,</w:t>
      </w:r>
      <w:r w:rsidRPr="00677332">
        <w:rPr>
          <w:b w:val="0"/>
          <w:spacing w:val="1"/>
        </w:rPr>
        <w:t xml:space="preserve"> </w:t>
      </w:r>
      <w:r w:rsidRPr="00677332">
        <w:rPr>
          <w:b w:val="0"/>
        </w:rPr>
        <w:t>способными</w:t>
      </w:r>
      <w:r w:rsidRPr="00677332">
        <w:rPr>
          <w:b w:val="0"/>
          <w:spacing w:val="-67"/>
        </w:rPr>
        <w:t xml:space="preserve"> </w:t>
      </w:r>
      <w:r w:rsidRPr="00677332">
        <w:rPr>
          <w:b w:val="0"/>
        </w:rPr>
        <w:t>обеспечить</w:t>
      </w:r>
      <w:r w:rsidRPr="00677332">
        <w:rPr>
          <w:b w:val="0"/>
          <w:spacing w:val="1"/>
        </w:rPr>
        <w:t xml:space="preserve"> </w:t>
      </w:r>
      <w:r w:rsidRPr="00677332">
        <w:rPr>
          <w:b w:val="0"/>
        </w:rPr>
        <w:t>повышение</w:t>
      </w:r>
      <w:r w:rsidRPr="00677332">
        <w:rPr>
          <w:b w:val="0"/>
          <w:spacing w:val="1"/>
        </w:rPr>
        <w:t xml:space="preserve"> </w:t>
      </w:r>
      <w:r w:rsidRPr="00677332">
        <w:rPr>
          <w:b w:val="0"/>
        </w:rPr>
        <w:t>качества</w:t>
      </w:r>
      <w:r w:rsidRPr="00677332">
        <w:rPr>
          <w:b w:val="0"/>
          <w:spacing w:val="1"/>
        </w:rPr>
        <w:t xml:space="preserve"> </w:t>
      </w:r>
      <w:r w:rsidRPr="00677332">
        <w:rPr>
          <w:b w:val="0"/>
        </w:rPr>
        <w:t>образования</w:t>
      </w:r>
      <w:r w:rsidRPr="00677332">
        <w:rPr>
          <w:b w:val="0"/>
          <w:spacing w:val="1"/>
        </w:rPr>
        <w:t xml:space="preserve"> </w:t>
      </w:r>
      <w:r w:rsidRPr="00677332">
        <w:rPr>
          <w:b w:val="0"/>
        </w:rPr>
        <w:t>за</w:t>
      </w:r>
      <w:r w:rsidRPr="00677332">
        <w:rPr>
          <w:b w:val="0"/>
          <w:spacing w:val="1"/>
        </w:rPr>
        <w:t xml:space="preserve"> </w:t>
      </w:r>
      <w:r w:rsidRPr="00677332">
        <w:rPr>
          <w:b w:val="0"/>
        </w:rPr>
        <w:t>счет</w:t>
      </w:r>
      <w:r w:rsidRPr="00677332">
        <w:rPr>
          <w:b w:val="0"/>
          <w:spacing w:val="1"/>
        </w:rPr>
        <w:t xml:space="preserve"> </w:t>
      </w:r>
      <w:r w:rsidRPr="00677332">
        <w:rPr>
          <w:b w:val="0"/>
        </w:rPr>
        <w:t>высокого</w:t>
      </w:r>
      <w:r w:rsidRPr="00677332">
        <w:rPr>
          <w:b w:val="0"/>
          <w:spacing w:val="1"/>
        </w:rPr>
        <w:t xml:space="preserve"> </w:t>
      </w:r>
      <w:r w:rsidRPr="00677332">
        <w:rPr>
          <w:b w:val="0"/>
        </w:rPr>
        <w:t>качества</w:t>
      </w:r>
      <w:r w:rsidRPr="00677332">
        <w:rPr>
          <w:b w:val="0"/>
          <w:spacing w:val="1"/>
        </w:rPr>
        <w:t xml:space="preserve"> </w:t>
      </w:r>
      <w:r w:rsidRPr="00677332">
        <w:rPr>
          <w:b w:val="0"/>
        </w:rPr>
        <w:t>подготовки</w:t>
      </w:r>
      <w:r w:rsidRPr="00677332">
        <w:rPr>
          <w:b w:val="0"/>
          <w:spacing w:val="1"/>
        </w:rPr>
        <w:t xml:space="preserve"> </w:t>
      </w:r>
      <w:r w:rsidRPr="00677332">
        <w:rPr>
          <w:b w:val="0"/>
        </w:rPr>
        <w:t>специалистов,</w:t>
      </w:r>
      <w:r w:rsidRPr="00677332">
        <w:rPr>
          <w:b w:val="0"/>
          <w:spacing w:val="1"/>
        </w:rPr>
        <w:t xml:space="preserve"> </w:t>
      </w:r>
      <w:r w:rsidRPr="00677332">
        <w:rPr>
          <w:b w:val="0"/>
        </w:rPr>
        <w:t>определяемого</w:t>
      </w:r>
      <w:r w:rsidRPr="00677332">
        <w:rPr>
          <w:b w:val="0"/>
          <w:spacing w:val="1"/>
        </w:rPr>
        <w:t xml:space="preserve"> </w:t>
      </w:r>
      <w:r w:rsidRPr="00677332">
        <w:rPr>
          <w:b w:val="0"/>
        </w:rPr>
        <w:t>уровнем</w:t>
      </w:r>
      <w:r w:rsidRPr="00677332">
        <w:rPr>
          <w:b w:val="0"/>
          <w:spacing w:val="1"/>
        </w:rPr>
        <w:t xml:space="preserve"> </w:t>
      </w:r>
      <w:r w:rsidRPr="00677332">
        <w:rPr>
          <w:b w:val="0"/>
        </w:rPr>
        <w:t>их</w:t>
      </w:r>
      <w:r w:rsidRPr="00677332">
        <w:rPr>
          <w:b w:val="0"/>
          <w:spacing w:val="1"/>
        </w:rPr>
        <w:t xml:space="preserve"> </w:t>
      </w:r>
      <w:r w:rsidRPr="00677332">
        <w:rPr>
          <w:b w:val="0"/>
        </w:rPr>
        <w:t>профессиональных</w:t>
      </w:r>
      <w:r w:rsidRPr="00677332">
        <w:rPr>
          <w:b w:val="0"/>
          <w:spacing w:val="1"/>
        </w:rPr>
        <w:t xml:space="preserve"> </w:t>
      </w:r>
      <w:r w:rsidRPr="00677332">
        <w:rPr>
          <w:b w:val="0"/>
        </w:rPr>
        <w:t>знаний.</w:t>
      </w:r>
    </w:p>
    <w:p w:rsidR="00B2772B" w:rsidRDefault="001712D1">
      <w:pPr>
        <w:pStyle w:val="1"/>
        <w:spacing w:before="4"/>
      </w:pPr>
      <w:r>
        <w:t>Задачи:</w:t>
      </w:r>
    </w:p>
    <w:p w:rsidR="00B2772B" w:rsidRDefault="001712D1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158"/>
        <w:ind w:left="830" w:hanging="349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школы;</w:t>
      </w:r>
    </w:p>
    <w:p w:rsidR="00B2772B" w:rsidRDefault="001712D1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159"/>
        <w:ind w:left="830" w:hanging="349"/>
        <w:jc w:val="left"/>
        <w:rPr>
          <w:sz w:val="28"/>
        </w:rPr>
      </w:pPr>
      <w:r>
        <w:rPr>
          <w:sz w:val="28"/>
        </w:rPr>
        <w:t>сохранение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имеющегося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потенциала.</w:t>
      </w:r>
    </w:p>
    <w:p w:rsidR="00B2772B" w:rsidRDefault="001712D1">
      <w:pPr>
        <w:pStyle w:val="1"/>
        <w:spacing w:before="166" w:line="360" w:lineRule="auto"/>
        <w:ind w:right="284"/>
      </w:pPr>
      <w:r>
        <w:rPr>
          <w:spacing w:val="-1"/>
        </w:rPr>
        <w:t>Риск</w:t>
      </w:r>
      <w:r>
        <w:rPr>
          <w:spacing w:val="29"/>
        </w:rPr>
        <w:t xml:space="preserve"> </w:t>
      </w:r>
      <w:r>
        <w:rPr>
          <w:spacing w:val="-1"/>
        </w:rPr>
        <w:t>2</w:t>
      </w:r>
      <w:r>
        <w:rPr>
          <w:spacing w:val="35"/>
        </w:rPr>
        <w:t xml:space="preserve"> </w:t>
      </w:r>
      <w:proofErr w:type="gramStart"/>
      <w:r>
        <w:rPr>
          <w:spacing w:val="-1"/>
        </w:rPr>
        <w:t>«</w:t>
      </w:r>
      <w:r>
        <w:rPr>
          <w:spacing w:val="-36"/>
        </w:rPr>
        <w:t xml:space="preserve"> </w:t>
      </w:r>
      <w:r>
        <w:rPr>
          <w:spacing w:val="-1"/>
        </w:rPr>
        <w:t>Высокая</w:t>
      </w:r>
      <w:proofErr w:type="gramEnd"/>
      <w:r>
        <w:rPr>
          <w:spacing w:val="32"/>
        </w:rPr>
        <w:t xml:space="preserve"> </w:t>
      </w:r>
      <w:r>
        <w:t>доля</w:t>
      </w:r>
      <w:r>
        <w:rPr>
          <w:spacing w:val="28"/>
        </w:rPr>
        <w:t xml:space="preserve"> </w:t>
      </w:r>
      <w:r>
        <w:t>обучающихся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рисками</w:t>
      </w:r>
      <w:r>
        <w:rPr>
          <w:spacing w:val="30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неуспешности»</w:t>
      </w:r>
    </w:p>
    <w:p w:rsidR="00B2772B" w:rsidRDefault="001712D1">
      <w:pPr>
        <w:pStyle w:val="a3"/>
        <w:tabs>
          <w:tab w:val="left" w:pos="1054"/>
          <w:tab w:val="left" w:pos="1837"/>
          <w:tab w:val="left" w:pos="2574"/>
          <w:tab w:val="left" w:pos="3069"/>
          <w:tab w:val="left" w:pos="3662"/>
          <w:tab w:val="left" w:pos="4115"/>
          <w:tab w:val="left" w:pos="4844"/>
          <w:tab w:val="left" w:pos="6132"/>
          <w:tab w:val="left" w:pos="7324"/>
          <w:tab w:val="left" w:pos="7955"/>
        </w:tabs>
        <w:spacing w:line="362" w:lineRule="auto"/>
        <w:ind w:left="122" w:right="311"/>
        <w:rPr>
          <w:b/>
        </w:rPr>
      </w:pPr>
      <w:r>
        <w:rPr>
          <w:b/>
        </w:rPr>
        <w:t>Цель:</w:t>
      </w:r>
      <w:r>
        <w:rPr>
          <w:b/>
          <w:spacing w:val="66"/>
        </w:rPr>
        <w:t xml:space="preserve"> </w:t>
      </w:r>
      <w:r>
        <w:t>снижение</w:t>
      </w:r>
      <w:r>
        <w:rPr>
          <w:spacing w:val="68"/>
        </w:rPr>
        <w:t xml:space="preserve"> </w:t>
      </w:r>
      <w:r>
        <w:t>доли</w:t>
      </w:r>
      <w:r>
        <w:rPr>
          <w:spacing w:val="65"/>
        </w:rPr>
        <w:t xml:space="preserve"> </w:t>
      </w:r>
      <w:r>
        <w:t>обучающихся</w:t>
      </w:r>
      <w:r>
        <w:rPr>
          <w:spacing w:val="66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рисками</w:t>
      </w:r>
      <w:r>
        <w:rPr>
          <w:spacing w:val="68"/>
        </w:rPr>
        <w:t xml:space="preserve"> </w:t>
      </w:r>
      <w:r>
        <w:t>учебной</w:t>
      </w:r>
      <w:r>
        <w:rPr>
          <w:spacing w:val="66"/>
        </w:rPr>
        <w:t xml:space="preserve"> </w:t>
      </w:r>
      <w:r>
        <w:t>неуспешности</w:t>
      </w:r>
      <w:r>
        <w:rPr>
          <w:spacing w:val="66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концу</w:t>
      </w:r>
      <w:r>
        <w:tab/>
        <w:t>202</w:t>
      </w:r>
      <w:r w:rsidR="00177673">
        <w:t>3</w:t>
      </w:r>
      <w:r>
        <w:tab/>
        <w:t>года</w:t>
      </w:r>
      <w:r>
        <w:tab/>
        <w:t>на</w:t>
      </w:r>
      <w:r>
        <w:tab/>
        <w:t>6%</w:t>
      </w:r>
      <w:r>
        <w:tab/>
        <w:t>за</w:t>
      </w:r>
      <w:r>
        <w:tab/>
        <w:t>счет</w:t>
      </w:r>
      <w:r>
        <w:tab/>
        <w:t>создания</w:t>
      </w:r>
      <w:r>
        <w:tab/>
        <w:t>условий</w:t>
      </w:r>
      <w:r>
        <w:tab/>
        <w:t>для</w:t>
      </w:r>
      <w:r>
        <w:tab/>
      </w:r>
      <w:r>
        <w:rPr>
          <w:spacing w:val="-1"/>
        </w:rPr>
        <w:t>повышения</w:t>
      </w:r>
      <w:r>
        <w:rPr>
          <w:spacing w:val="-67"/>
        </w:rPr>
        <w:t xml:space="preserve"> </w:t>
      </w:r>
      <w:r>
        <w:t>эффективности обучения и повышения мотивации к учебной деятельности.</w:t>
      </w:r>
      <w:r>
        <w:rPr>
          <w:spacing w:val="1"/>
        </w:rPr>
        <w:t xml:space="preserve"> </w:t>
      </w:r>
      <w:r>
        <w:rPr>
          <w:b/>
        </w:rPr>
        <w:t>Задачи:</w:t>
      </w:r>
    </w:p>
    <w:p w:rsidR="00B2772B" w:rsidRDefault="00B2772B">
      <w:pPr>
        <w:spacing w:line="362" w:lineRule="auto"/>
        <w:sectPr w:rsidR="00B2772B">
          <w:pgSz w:w="11910" w:h="16840"/>
          <w:pgMar w:top="1520" w:right="680" w:bottom="280" w:left="1580" w:header="720" w:footer="720" w:gutter="0"/>
          <w:cols w:space="720"/>
        </w:sectPr>
      </w:pPr>
    </w:p>
    <w:p w:rsidR="00B2772B" w:rsidRDefault="001712D1">
      <w:pPr>
        <w:pStyle w:val="a4"/>
        <w:numPr>
          <w:ilvl w:val="0"/>
          <w:numId w:val="2"/>
        </w:numPr>
        <w:tabs>
          <w:tab w:val="left" w:pos="830"/>
        </w:tabs>
        <w:spacing w:before="86" w:line="357" w:lineRule="auto"/>
        <w:ind w:left="841" w:right="165" w:hanging="360"/>
        <w:rPr>
          <w:sz w:val="28"/>
        </w:rPr>
      </w:pPr>
      <w:r>
        <w:rPr>
          <w:sz w:val="28"/>
        </w:rPr>
        <w:lastRenderedPageBreak/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родителей;</w:t>
      </w:r>
    </w:p>
    <w:p w:rsidR="00B2772B" w:rsidRDefault="001712D1">
      <w:pPr>
        <w:pStyle w:val="a4"/>
        <w:numPr>
          <w:ilvl w:val="0"/>
          <w:numId w:val="2"/>
        </w:numPr>
        <w:tabs>
          <w:tab w:val="left" w:pos="830"/>
        </w:tabs>
        <w:spacing w:before="1" w:line="350" w:lineRule="auto"/>
        <w:ind w:left="841" w:right="164" w:hanging="360"/>
        <w:rPr>
          <w:sz w:val="28"/>
        </w:rPr>
      </w:pPr>
      <w:r>
        <w:rPr>
          <w:sz w:val="28"/>
        </w:rPr>
        <w:t>организация работы педагогов по ликвидации пробелов у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предметной подготовке;</w:t>
      </w:r>
    </w:p>
    <w:p w:rsidR="00B2772B" w:rsidRDefault="001712D1">
      <w:pPr>
        <w:pStyle w:val="a4"/>
        <w:numPr>
          <w:ilvl w:val="0"/>
          <w:numId w:val="2"/>
        </w:numPr>
        <w:tabs>
          <w:tab w:val="left" w:pos="830"/>
        </w:tabs>
        <w:spacing w:before="13" w:line="352" w:lineRule="auto"/>
        <w:ind w:left="841" w:right="165" w:hanging="360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тьюторского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сопровождения,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:rsidR="00B2772B" w:rsidRDefault="001712D1">
      <w:pPr>
        <w:pStyle w:val="a4"/>
        <w:numPr>
          <w:ilvl w:val="0"/>
          <w:numId w:val="2"/>
        </w:numPr>
        <w:tabs>
          <w:tab w:val="left" w:pos="830"/>
        </w:tabs>
        <w:spacing w:line="357" w:lineRule="auto"/>
        <w:ind w:left="841" w:right="171" w:hanging="360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B2772B" w:rsidRDefault="001712D1">
      <w:pPr>
        <w:pStyle w:val="a4"/>
        <w:numPr>
          <w:ilvl w:val="0"/>
          <w:numId w:val="2"/>
        </w:numPr>
        <w:tabs>
          <w:tab w:val="left" w:pos="830"/>
        </w:tabs>
        <w:spacing w:before="0" w:line="342" w:lineRule="exact"/>
        <w:ind w:left="830" w:hanging="349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B2772B" w:rsidRDefault="001712D1">
      <w:pPr>
        <w:pStyle w:val="a4"/>
        <w:numPr>
          <w:ilvl w:val="0"/>
          <w:numId w:val="2"/>
        </w:numPr>
        <w:tabs>
          <w:tab w:val="left" w:pos="830"/>
        </w:tabs>
        <w:spacing w:before="161" w:line="352" w:lineRule="auto"/>
        <w:ind w:left="841" w:right="166" w:hanging="360"/>
        <w:rPr>
          <w:sz w:val="28"/>
        </w:rPr>
      </w:pPr>
      <w:r>
        <w:rPr>
          <w:sz w:val="28"/>
        </w:rPr>
        <w:t>проведение мониторинга образовательных достижений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рисками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неуспешности.</w:t>
      </w:r>
    </w:p>
    <w:p w:rsidR="00B2772B" w:rsidRPr="00677332" w:rsidRDefault="001712D1">
      <w:pPr>
        <w:pStyle w:val="1"/>
        <w:spacing w:before="15"/>
        <w:jc w:val="both"/>
      </w:pPr>
      <w:r>
        <w:t>Риск</w:t>
      </w:r>
      <w:r>
        <w:rPr>
          <w:spacing w:val="-6"/>
        </w:rPr>
        <w:t xml:space="preserve"> </w:t>
      </w:r>
      <w:r>
        <w:t>3</w:t>
      </w:r>
      <w:r>
        <w:rPr>
          <w:spacing w:val="-3"/>
        </w:rPr>
        <w:t xml:space="preserve"> </w:t>
      </w:r>
      <w:r w:rsidR="00677332" w:rsidRPr="00677332">
        <w:t>«Пониженный уровень качества школьной образовательной и воспитательной среды»</w:t>
      </w:r>
    </w:p>
    <w:p w:rsidR="00B2772B" w:rsidRDefault="001712D1">
      <w:pPr>
        <w:pStyle w:val="a3"/>
        <w:spacing w:before="155" w:line="360" w:lineRule="auto"/>
        <w:ind w:left="122" w:right="306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202</w:t>
      </w:r>
      <w:r w:rsidR="00177673">
        <w:t>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вовлеченных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71"/>
        </w:rPr>
        <w:t xml:space="preserve"> </w:t>
      </w:r>
      <w:r>
        <w:t>деятельность</w:t>
      </w:r>
      <w:r>
        <w:rPr>
          <w:spacing w:val="71"/>
        </w:rPr>
        <w:t xml:space="preserve"> </w:t>
      </w:r>
      <w:r>
        <w:t>школы</w:t>
      </w:r>
      <w:r>
        <w:rPr>
          <w:spacing w:val="71"/>
        </w:rPr>
        <w:t xml:space="preserve"> </w:t>
      </w:r>
      <w:r>
        <w:t>до</w:t>
      </w:r>
      <w:r>
        <w:rPr>
          <w:spacing w:val="71"/>
        </w:rPr>
        <w:t xml:space="preserve"> </w:t>
      </w:r>
      <w:r>
        <w:t>7%</w:t>
      </w:r>
      <w:r>
        <w:rPr>
          <w:spacing w:val="7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 xml:space="preserve">счет  </w:t>
      </w:r>
      <w:r>
        <w:rPr>
          <w:spacing w:val="1"/>
        </w:rPr>
        <w:t xml:space="preserve"> </w:t>
      </w:r>
      <w:r>
        <w:rPr>
          <w:color w:val="111111"/>
        </w:rPr>
        <w:t>построения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единого образовательного пространства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и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среды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развития 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совместной деятельности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общении,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обеспечивающих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общие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подходы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67"/>
        </w:rPr>
        <w:t xml:space="preserve"> </w:t>
      </w:r>
      <w:r>
        <w:rPr>
          <w:color w:val="111111"/>
        </w:rPr>
        <w:t>воспитанию,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обучению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 развитию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ребенка.</w:t>
      </w:r>
    </w:p>
    <w:p w:rsidR="00B2772B" w:rsidRDefault="001712D1">
      <w:pPr>
        <w:pStyle w:val="1"/>
        <w:spacing w:before="5"/>
      </w:pPr>
      <w:r>
        <w:t>Задачи:</w:t>
      </w:r>
    </w:p>
    <w:p w:rsidR="00B2772B" w:rsidRDefault="001712D1">
      <w:pPr>
        <w:pStyle w:val="a4"/>
        <w:numPr>
          <w:ilvl w:val="0"/>
          <w:numId w:val="2"/>
        </w:numPr>
        <w:tabs>
          <w:tab w:val="left" w:pos="829"/>
          <w:tab w:val="left" w:pos="830"/>
          <w:tab w:val="left" w:pos="2693"/>
          <w:tab w:val="left" w:pos="4500"/>
          <w:tab w:val="left" w:pos="7527"/>
        </w:tabs>
        <w:spacing w:before="155" w:line="352" w:lineRule="auto"/>
        <w:ind w:left="841" w:right="171" w:hanging="360"/>
        <w:jc w:val="left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системы</w:t>
      </w:r>
      <w:r>
        <w:rPr>
          <w:sz w:val="28"/>
        </w:rPr>
        <w:tab/>
        <w:t>консультационной</w:t>
      </w:r>
      <w:r>
        <w:rPr>
          <w:sz w:val="28"/>
        </w:rPr>
        <w:tab/>
      </w:r>
      <w:r>
        <w:rPr>
          <w:spacing w:val="-1"/>
          <w:sz w:val="28"/>
        </w:rPr>
        <w:t>педагогической,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психологической,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семьям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обучающихся;</w:t>
      </w:r>
    </w:p>
    <w:p w:rsidR="00B2772B" w:rsidRDefault="001712D1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line="352" w:lineRule="auto"/>
        <w:ind w:left="841" w:right="170" w:hanging="360"/>
        <w:jc w:val="left"/>
        <w:rPr>
          <w:sz w:val="28"/>
        </w:rPr>
      </w:pPr>
      <w:r>
        <w:rPr>
          <w:color w:val="111111"/>
          <w:sz w:val="28"/>
        </w:rPr>
        <w:t>использование</w:t>
      </w:r>
      <w:r>
        <w:rPr>
          <w:color w:val="111111"/>
          <w:spacing w:val="39"/>
          <w:sz w:val="28"/>
        </w:rPr>
        <w:t xml:space="preserve"> </w:t>
      </w:r>
      <w:r>
        <w:rPr>
          <w:color w:val="111111"/>
          <w:sz w:val="28"/>
        </w:rPr>
        <w:t>эффективных</w:t>
      </w:r>
      <w:r>
        <w:rPr>
          <w:color w:val="111111"/>
          <w:spacing w:val="37"/>
          <w:sz w:val="28"/>
        </w:rPr>
        <w:t xml:space="preserve"> </w:t>
      </w:r>
      <w:r>
        <w:rPr>
          <w:color w:val="111111"/>
          <w:sz w:val="28"/>
        </w:rPr>
        <w:t>форм</w:t>
      </w:r>
      <w:r>
        <w:rPr>
          <w:color w:val="111111"/>
          <w:spacing w:val="37"/>
          <w:sz w:val="28"/>
        </w:rPr>
        <w:t xml:space="preserve"> </w:t>
      </w:r>
      <w:r>
        <w:rPr>
          <w:color w:val="111111"/>
          <w:sz w:val="28"/>
        </w:rPr>
        <w:t>совместной</w:t>
      </w:r>
      <w:r>
        <w:rPr>
          <w:color w:val="111111"/>
          <w:spacing w:val="38"/>
          <w:sz w:val="28"/>
        </w:rPr>
        <w:t xml:space="preserve"> </w:t>
      </w:r>
      <w:r>
        <w:rPr>
          <w:color w:val="111111"/>
          <w:sz w:val="28"/>
        </w:rPr>
        <w:t>деятельности</w:t>
      </w:r>
      <w:r>
        <w:rPr>
          <w:color w:val="111111"/>
          <w:spacing w:val="41"/>
          <w:sz w:val="28"/>
        </w:rPr>
        <w:t xml:space="preserve"> </w:t>
      </w:r>
      <w:r>
        <w:rPr>
          <w:color w:val="111111"/>
          <w:sz w:val="28"/>
        </w:rPr>
        <w:t>школы</w:t>
      </w:r>
      <w:r>
        <w:rPr>
          <w:color w:val="111111"/>
          <w:spacing w:val="37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семьи;</w:t>
      </w:r>
    </w:p>
    <w:p w:rsidR="00B2772B" w:rsidRDefault="001712D1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line="352" w:lineRule="auto"/>
        <w:ind w:left="841" w:right="171" w:hanging="360"/>
        <w:jc w:val="left"/>
        <w:rPr>
          <w:sz w:val="28"/>
        </w:rPr>
      </w:pPr>
      <w:r>
        <w:rPr>
          <w:color w:val="111111"/>
          <w:sz w:val="28"/>
        </w:rPr>
        <w:t>поддержка,</w:t>
      </w:r>
      <w:r>
        <w:rPr>
          <w:color w:val="111111"/>
          <w:spacing w:val="9"/>
          <w:sz w:val="28"/>
        </w:rPr>
        <w:t xml:space="preserve"> </w:t>
      </w:r>
      <w:r>
        <w:rPr>
          <w:color w:val="111111"/>
          <w:sz w:val="28"/>
        </w:rPr>
        <w:t>индивидуальное</w:t>
      </w:r>
      <w:r>
        <w:rPr>
          <w:color w:val="111111"/>
          <w:spacing w:val="11"/>
          <w:sz w:val="28"/>
        </w:rPr>
        <w:t xml:space="preserve"> </w:t>
      </w:r>
      <w:r>
        <w:rPr>
          <w:color w:val="111111"/>
          <w:sz w:val="28"/>
        </w:rPr>
        <w:t>сопровождение</w:t>
      </w:r>
      <w:r>
        <w:rPr>
          <w:color w:val="111111"/>
          <w:spacing w:val="9"/>
          <w:sz w:val="28"/>
        </w:rPr>
        <w:t xml:space="preserve"> </w:t>
      </w:r>
      <w:r>
        <w:rPr>
          <w:color w:val="111111"/>
          <w:sz w:val="28"/>
        </w:rPr>
        <w:t>становления</w:t>
      </w:r>
      <w:r>
        <w:rPr>
          <w:color w:val="111111"/>
          <w:spacing w:val="9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9"/>
          <w:sz w:val="28"/>
        </w:rPr>
        <w:t xml:space="preserve"> </w:t>
      </w:r>
      <w:r>
        <w:rPr>
          <w:color w:val="111111"/>
          <w:sz w:val="28"/>
        </w:rPr>
        <w:t>развития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педагогической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культуры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родителей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(законных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представителей).</w:t>
      </w:r>
    </w:p>
    <w:p w:rsidR="00B2772B" w:rsidRDefault="00B2772B">
      <w:pPr>
        <w:pStyle w:val="a3"/>
        <w:spacing w:before="2"/>
        <w:rPr>
          <w:sz w:val="43"/>
        </w:rPr>
      </w:pPr>
    </w:p>
    <w:p w:rsidR="00677332" w:rsidRDefault="001712D1" w:rsidP="00677332">
      <w:pPr>
        <w:pStyle w:val="TableParagraph"/>
        <w:spacing w:line="274" w:lineRule="exact"/>
        <w:ind w:left="117"/>
        <w:jc w:val="both"/>
        <w:rPr>
          <w:spacing w:val="1"/>
          <w:sz w:val="28"/>
          <w:szCs w:val="28"/>
        </w:rPr>
      </w:pPr>
      <w:r w:rsidRPr="00677332">
        <w:rPr>
          <w:sz w:val="28"/>
          <w:szCs w:val="28"/>
        </w:rPr>
        <w:t>Целевые показатели и индикаторы цели</w:t>
      </w:r>
      <w:r w:rsidRPr="00677332">
        <w:rPr>
          <w:spacing w:val="1"/>
          <w:sz w:val="28"/>
          <w:szCs w:val="28"/>
        </w:rPr>
        <w:t xml:space="preserve"> </w:t>
      </w:r>
    </w:p>
    <w:p w:rsidR="00677332" w:rsidRDefault="001712D1" w:rsidP="00677332">
      <w:pPr>
        <w:pStyle w:val="TableParagraph"/>
        <w:spacing w:line="274" w:lineRule="exact"/>
        <w:ind w:left="117"/>
        <w:jc w:val="both"/>
        <w:rPr>
          <w:b/>
          <w:sz w:val="28"/>
          <w:szCs w:val="28"/>
        </w:rPr>
      </w:pPr>
      <w:r w:rsidRPr="00677332">
        <w:rPr>
          <w:b/>
          <w:sz w:val="28"/>
          <w:szCs w:val="28"/>
        </w:rPr>
        <w:t>Риск</w:t>
      </w:r>
      <w:r w:rsidRPr="00677332">
        <w:rPr>
          <w:b/>
          <w:spacing w:val="-5"/>
          <w:sz w:val="28"/>
          <w:szCs w:val="28"/>
        </w:rPr>
        <w:t xml:space="preserve"> </w:t>
      </w:r>
      <w:r w:rsidRPr="00677332">
        <w:rPr>
          <w:b/>
          <w:sz w:val="28"/>
          <w:szCs w:val="28"/>
        </w:rPr>
        <w:t>1</w:t>
      </w:r>
      <w:r>
        <w:rPr>
          <w:spacing w:val="-5"/>
        </w:rPr>
        <w:t xml:space="preserve"> </w:t>
      </w:r>
      <w:r w:rsidR="00677332" w:rsidRPr="00677332">
        <w:rPr>
          <w:b/>
          <w:sz w:val="28"/>
          <w:szCs w:val="28"/>
        </w:rPr>
        <w:t>«Недостаточная предметная и методическая компетентность педагогических работников»</w:t>
      </w:r>
    </w:p>
    <w:p w:rsidR="00B2772B" w:rsidRDefault="001712D1">
      <w:pPr>
        <w:pStyle w:val="1"/>
        <w:spacing w:before="1" w:line="360" w:lineRule="auto"/>
        <w:ind w:right="4194"/>
        <w:rPr>
          <w:b w:val="0"/>
        </w:rPr>
      </w:pPr>
      <w:r>
        <w:rPr>
          <w:b w:val="0"/>
        </w:rPr>
        <w:t>Показатели:</w:t>
      </w:r>
    </w:p>
    <w:p w:rsidR="00B2772B" w:rsidRDefault="00B2772B">
      <w:pPr>
        <w:spacing w:line="360" w:lineRule="auto"/>
        <w:sectPr w:rsidR="00B2772B">
          <w:pgSz w:w="11910" w:h="16840"/>
          <w:pgMar w:top="1020" w:right="680" w:bottom="280" w:left="1580" w:header="720" w:footer="720" w:gutter="0"/>
          <w:cols w:space="720"/>
        </w:sectPr>
      </w:pPr>
    </w:p>
    <w:p w:rsidR="00B2772B" w:rsidRDefault="001712D1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86"/>
        <w:ind w:left="830" w:hanging="349"/>
        <w:jc w:val="left"/>
        <w:rPr>
          <w:sz w:val="28"/>
        </w:rPr>
      </w:pPr>
      <w:r>
        <w:rPr>
          <w:sz w:val="28"/>
        </w:rPr>
        <w:lastRenderedPageBreak/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вакантных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согласно кадровому</w:t>
      </w:r>
      <w:r w:rsidR="00177673">
        <w:rPr>
          <w:sz w:val="28"/>
        </w:rPr>
        <w:t xml:space="preserve"> </w:t>
      </w:r>
      <w:r>
        <w:rPr>
          <w:sz w:val="28"/>
        </w:rPr>
        <w:t>прогнозу;</w:t>
      </w:r>
    </w:p>
    <w:p w:rsidR="00B2772B" w:rsidRDefault="001712D1">
      <w:pPr>
        <w:pStyle w:val="a4"/>
        <w:numPr>
          <w:ilvl w:val="0"/>
          <w:numId w:val="2"/>
        </w:numPr>
        <w:tabs>
          <w:tab w:val="left" w:pos="829"/>
          <w:tab w:val="left" w:pos="830"/>
          <w:tab w:val="left" w:pos="2010"/>
          <w:tab w:val="left" w:pos="3895"/>
          <w:tab w:val="left" w:pos="5945"/>
        </w:tabs>
        <w:spacing w:before="162" w:line="352" w:lineRule="auto"/>
        <w:ind w:left="841" w:right="1388" w:hanging="360"/>
        <w:jc w:val="left"/>
        <w:rPr>
          <w:sz w:val="28"/>
        </w:rPr>
      </w:pPr>
      <w:r>
        <w:rPr>
          <w:sz w:val="28"/>
        </w:rPr>
        <w:t>доля</w:t>
      </w:r>
      <w:r>
        <w:rPr>
          <w:sz w:val="28"/>
        </w:rPr>
        <w:tab/>
        <w:t>педагогов,</w:t>
      </w:r>
      <w:r>
        <w:rPr>
          <w:sz w:val="28"/>
        </w:rPr>
        <w:tab/>
        <w:t>прошедших</w:t>
      </w:r>
      <w:r>
        <w:rPr>
          <w:sz w:val="28"/>
        </w:rPr>
        <w:tab/>
      </w:r>
      <w:r>
        <w:rPr>
          <w:spacing w:val="-1"/>
          <w:sz w:val="28"/>
        </w:rPr>
        <w:t>профессиональную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переподготовку;</w:t>
      </w:r>
    </w:p>
    <w:p w:rsidR="00B2772B" w:rsidRDefault="001712D1">
      <w:pPr>
        <w:pStyle w:val="1"/>
        <w:spacing w:before="14" w:line="360" w:lineRule="auto"/>
        <w:ind w:right="2418"/>
      </w:pPr>
      <w:r>
        <w:t>Риск 2 «Высокая доля обучающихся с рисками учебной</w:t>
      </w:r>
      <w:r>
        <w:rPr>
          <w:spacing w:val="-67"/>
        </w:rPr>
        <w:t xml:space="preserve"> </w:t>
      </w:r>
      <w:r>
        <w:t>неуспешности»</w:t>
      </w:r>
    </w:p>
    <w:p w:rsidR="00B2772B" w:rsidRDefault="001712D1">
      <w:pPr>
        <w:pStyle w:val="a3"/>
        <w:spacing w:line="316" w:lineRule="exact"/>
        <w:ind w:left="122"/>
      </w:pPr>
      <w:r>
        <w:t>Показатели:</w:t>
      </w:r>
    </w:p>
    <w:p w:rsidR="00B2772B" w:rsidRDefault="001712D1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162" w:line="350" w:lineRule="auto"/>
        <w:ind w:left="841" w:right="651" w:hanging="360"/>
        <w:jc w:val="left"/>
        <w:rPr>
          <w:sz w:val="28"/>
        </w:rPr>
      </w:pPr>
      <w:r>
        <w:rPr>
          <w:sz w:val="28"/>
        </w:rPr>
        <w:t>доля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6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5"/>
          <w:sz w:val="28"/>
        </w:rPr>
        <w:t xml:space="preserve"> </w:t>
      </w:r>
      <w:r>
        <w:rPr>
          <w:sz w:val="28"/>
        </w:rPr>
        <w:t>положительную</w:t>
      </w:r>
      <w:r>
        <w:rPr>
          <w:spacing w:val="6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 программы;</w:t>
      </w:r>
    </w:p>
    <w:p w:rsidR="00B2772B" w:rsidRDefault="001712D1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14" w:line="352" w:lineRule="auto"/>
        <w:ind w:left="841" w:right="814" w:hanging="360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30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3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34"/>
          <w:sz w:val="28"/>
        </w:rPr>
        <w:t xml:space="preserve"> </w:t>
      </w:r>
      <w:r>
        <w:rPr>
          <w:sz w:val="28"/>
        </w:rPr>
        <w:t>маршрутов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3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7"/>
          <w:sz w:val="28"/>
        </w:rPr>
        <w:t xml:space="preserve"> </w:t>
      </w:r>
      <w:r>
        <w:rPr>
          <w:sz w:val="28"/>
        </w:rPr>
        <w:t>со слабоуспевающими учащимися;</w:t>
      </w:r>
    </w:p>
    <w:p w:rsidR="00B2772B" w:rsidRDefault="001712D1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ind w:left="830" w:hanging="349"/>
        <w:jc w:val="left"/>
        <w:rPr>
          <w:sz w:val="28"/>
        </w:rPr>
      </w:pPr>
      <w:r>
        <w:rPr>
          <w:sz w:val="28"/>
        </w:rPr>
        <w:t>учет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процессе;</w:t>
      </w:r>
    </w:p>
    <w:p w:rsidR="00B2772B" w:rsidRDefault="001712D1">
      <w:pPr>
        <w:pStyle w:val="a4"/>
        <w:numPr>
          <w:ilvl w:val="0"/>
          <w:numId w:val="2"/>
        </w:numPr>
        <w:tabs>
          <w:tab w:val="left" w:pos="830"/>
        </w:tabs>
        <w:spacing w:before="161" w:line="357" w:lineRule="auto"/>
        <w:ind w:left="841" w:right="711" w:hanging="360"/>
        <w:rPr>
          <w:sz w:val="28"/>
        </w:rPr>
      </w:pPr>
      <w:r>
        <w:rPr>
          <w:sz w:val="28"/>
        </w:rPr>
        <w:t>количество (доля) обучающихся, подтвердивших свои оценки на</w:t>
      </w:r>
      <w:r>
        <w:rPr>
          <w:spacing w:val="1"/>
          <w:sz w:val="28"/>
        </w:rPr>
        <w:t xml:space="preserve"> </w:t>
      </w:r>
      <w:r>
        <w:rPr>
          <w:sz w:val="28"/>
        </w:rPr>
        <w:t>ВПР,</w:t>
      </w:r>
      <w:r>
        <w:rPr>
          <w:spacing w:val="1"/>
          <w:sz w:val="28"/>
        </w:rPr>
        <w:t xml:space="preserve"> </w:t>
      </w:r>
      <w:r>
        <w:rPr>
          <w:sz w:val="28"/>
        </w:rPr>
        <w:t>ГИА,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мониторингов;</w:t>
      </w:r>
    </w:p>
    <w:p w:rsidR="00677332" w:rsidRDefault="001712D1" w:rsidP="00677332">
      <w:pPr>
        <w:pStyle w:val="1"/>
        <w:spacing w:before="3"/>
      </w:pPr>
      <w:r>
        <w:t>Риск</w:t>
      </w:r>
      <w:r>
        <w:rPr>
          <w:spacing w:val="-5"/>
        </w:rPr>
        <w:t xml:space="preserve"> </w:t>
      </w:r>
      <w:r>
        <w:t>3</w:t>
      </w:r>
      <w:r>
        <w:rPr>
          <w:spacing w:val="-2"/>
        </w:rPr>
        <w:t xml:space="preserve"> </w:t>
      </w:r>
      <w:r w:rsidR="00677332" w:rsidRPr="00677332">
        <w:t>«Пониженный уровень качества школьной образовательной и воспитательной сред</w:t>
      </w:r>
      <w:bookmarkStart w:id="0" w:name="_GoBack"/>
      <w:bookmarkEnd w:id="0"/>
      <w:r w:rsidR="00677332" w:rsidRPr="00677332">
        <w:t>ы»</w:t>
      </w:r>
    </w:p>
    <w:p w:rsidR="00B2772B" w:rsidRDefault="001712D1" w:rsidP="00677332">
      <w:pPr>
        <w:pStyle w:val="1"/>
        <w:spacing w:before="3"/>
      </w:pPr>
      <w:r>
        <w:t>Показатели:</w:t>
      </w:r>
    </w:p>
    <w:p w:rsidR="00B2772B" w:rsidRDefault="001712D1">
      <w:pPr>
        <w:pStyle w:val="a4"/>
        <w:numPr>
          <w:ilvl w:val="0"/>
          <w:numId w:val="2"/>
        </w:numPr>
        <w:tabs>
          <w:tab w:val="left" w:pos="829"/>
          <w:tab w:val="left" w:pos="830"/>
        </w:tabs>
        <w:spacing w:before="159"/>
        <w:ind w:left="830" w:hanging="349"/>
        <w:jc w:val="left"/>
        <w:rPr>
          <w:sz w:val="28"/>
        </w:rPr>
      </w:pPr>
      <w:r>
        <w:rPr>
          <w:sz w:val="28"/>
        </w:rPr>
        <w:t>доля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2"/>
          <w:sz w:val="28"/>
        </w:rPr>
        <w:t xml:space="preserve"> </w:t>
      </w:r>
      <w:r>
        <w:rPr>
          <w:sz w:val="28"/>
        </w:rPr>
        <w:t>вовлеченных в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B2772B" w:rsidRDefault="001712D1">
      <w:pPr>
        <w:pStyle w:val="a4"/>
        <w:numPr>
          <w:ilvl w:val="0"/>
          <w:numId w:val="2"/>
        </w:numPr>
        <w:tabs>
          <w:tab w:val="left" w:pos="829"/>
          <w:tab w:val="left" w:pos="830"/>
          <w:tab w:val="left" w:pos="3466"/>
          <w:tab w:val="left" w:pos="5273"/>
          <w:tab w:val="left" w:pos="6283"/>
          <w:tab w:val="left" w:pos="8003"/>
        </w:tabs>
        <w:spacing w:before="161" w:line="352" w:lineRule="auto"/>
        <w:ind w:left="841" w:right="709" w:hanging="360"/>
        <w:jc w:val="left"/>
        <w:rPr>
          <w:sz w:val="28"/>
        </w:rPr>
      </w:pPr>
      <w:r>
        <w:rPr>
          <w:sz w:val="28"/>
        </w:rPr>
        <w:t>удовлетворенность</w:t>
      </w:r>
      <w:r>
        <w:rPr>
          <w:spacing w:val="107"/>
          <w:sz w:val="28"/>
        </w:rPr>
        <w:t xml:space="preserve"> </w:t>
      </w:r>
      <w:r>
        <w:rPr>
          <w:sz w:val="28"/>
        </w:rPr>
        <w:t>родителей</w:t>
      </w:r>
      <w:r>
        <w:rPr>
          <w:sz w:val="28"/>
        </w:rPr>
        <w:tab/>
        <w:t>оказанием</w:t>
      </w:r>
      <w:r>
        <w:rPr>
          <w:spacing w:val="41"/>
          <w:sz w:val="28"/>
        </w:rPr>
        <w:t xml:space="preserve"> </w:t>
      </w:r>
      <w:r>
        <w:rPr>
          <w:sz w:val="28"/>
        </w:rPr>
        <w:t>консультационной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z w:val="28"/>
        </w:rPr>
        <w:tab/>
        <w:t>психологической</w:t>
      </w:r>
      <w:r>
        <w:rPr>
          <w:sz w:val="28"/>
        </w:rPr>
        <w:tab/>
        <w:t>помощи</w:t>
      </w:r>
      <w:r>
        <w:rPr>
          <w:sz w:val="28"/>
        </w:rPr>
        <w:tab/>
        <w:t>семьям.</w:t>
      </w:r>
    </w:p>
    <w:p w:rsidR="00B2772B" w:rsidRDefault="00B2772B">
      <w:pPr>
        <w:spacing w:line="352" w:lineRule="auto"/>
        <w:rPr>
          <w:sz w:val="28"/>
        </w:rPr>
        <w:sectPr w:rsidR="00B2772B">
          <w:pgSz w:w="11910" w:h="16840"/>
          <w:pgMar w:top="1020" w:right="680" w:bottom="280" w:left="1580" w:header="720" w:footer="720" w:gutter="0"/>
          <w:cols w:space="720"/>
        </w:sectPr>
      </w:pPr>
    </w:p>
    <w:p w:rsidR="00B2772B" w:rsidRDefault="00B2772B">
      <w:pPr>
        <w:pStyle w:val="a3"/>
        <w:rPr>
          <w:sz w:val="20"/>
        </w:rPr>
      </w:pPr>
    </w:p>
    <w:p w:rsidR="00B2772B" w:rsidRDefault="00B2772B">
      <w:pPr>
        <w:pStyle w:val="a3"/>
        <w:spacing w:before="7"/>
        <w:rPr>
          <w:sz w:val="23"/>
        </w:rPr>
      </w:pPr>
    </w:p>
    <w:p w:rsidR="00B2772B" w:rsidRDefault="001712D1">
      <w:pPr>
        <w:pStyle w:val="1"/>
        <w:spacing w:before="89"/>
        <w:ind w:left="1358"/>
      </w:pPr>
      <w:r>
        <w:t>Мероприятия</w:t>
      </w:r>
      <w:r>
        <w:rPr>
          <w:spacing w:val="-4"/>
        </w:rPr>
        <w:t xml:space="preserve"> </w:t>
      </w:r>
      <w:r>
        <w:t>Среднесрочной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направления,</w:t>
      </w:r>
      <w:r>
        <w:rPr>
          <w:spacing w:val="-4"/>
        </w:rPr>
        <w:t xml:space="preserve"> </w:t>
      </w:r>
      <w:r>
        <w:t>обеспечивающие</w:t>
      </w:r>
      <w:r>
        <w:rPr>
          <w:spacing w:val="-3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задач</w:t>
      </w:r>
    </w:p>
    <w:p w:rsidR="00B2772B" w:rsidRDefault="00B2772B">
      <w:pPr>
        <w:pStyle w:val="a3"/>
        <w:spacing w:before="5"/>
        <w:rPr>
          <w:b/>
          <w:sz w:val="1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345"/>
        <w:gridCol w:w="2830"/>
        <w:gridCol w:w="1550"/>
        <w:gridCol w:w="2050"/>
        <w:gridCol w:w="1915"/>
        <w:gridCol w:w="1855"/>
      </w:tblGrid>
      <w:tr w:rsidR="00B2772B">
        <w:trPr>
          <w:trHeight w:val="827"/>
        </w:trPr>
        <w:tc>
          <w:tcPr>
            <w:tcW w:w="2110" w:type="dxa"/>
          </w:tcPr>
          <w:p w:rsidR="00B2772B" w:rsidRDefault="001712D1">
            <w:pPr>
              <w:pStyle w:val="TableParagraph"/>
              <w:ind w:left="150" w:right="140" w:firstLine="17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B2772B" w:rsidRDefault="001712D1">
            <w:pPr>
              <w:pStyle w:val="TableParagraph"/>
              <w:spacing w:line="259" w:lineRule="exact"/>
              <w:ind w:left="655"/>
              <w:rPr>
                <w:b/>
                <w:sz w:val="24"/>
              </w:rPr>
            </w:pPr>
            <w:r>
              <w:rPr>
                <w:b/>
                <w:sz w:val="24"/>
              </w:rPr>
              <w:t>риском</w:t>
            </w:r>
          </w:p>
        </w:tc>
        <w:tc>
          <w:tcPr>
            <w:tcW w:w="2345" w:type="dxa"/>
          </w:tcPr>
          <w:p w:rsidR="00B2772B" w:rsidRDefault="001712D1">
            <w:pPr>
              <w:pStyle w:val="TableParagraph"/>
              <w:spacing w:line="273" w:lineRule="exact"/>
              <w:ind w:left="778" w:right="7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2830" w:type="dxa"/>
          </w:tcPr>
          <w:p w:rsidR="00B2772B" w:rsidRDefault="001712D1">
            <w:pPr>
              <w:pStyle w:val="TableParagraph"/>
              <w:spacing w:line="273" w:lineRule="exact"/>
              <w:ind w:left="669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550" w:type="dxa"/>
          </w:tcPr>
          <w:p w:rsidR="00B2772B" w:rsidRDefault="001712D1">
            <w:pPr>
              <w:pStyle w:val="TableParagraph"/>
              <w:ind w:left="141" w:right="114" w:firstLine="28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2050" w:type="dxa"/>
          </w:tcPr>
          <w:p w:rsidR="00B2772B" w:rsidRDefault="001712D1">
            <w:pPr>
              <w:pStyle w:val="TableParagraph"/>
              <w:ind w:left="391" w:right="358" w:hanging="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1915" w:type="dxa"/>
          </w:tcPr>
          <w:p w:rsidR="00B2772B" w:rsidRDefault="001712D1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855" w:type="dxa"/>
          </w:tcPr>
          <w:p w:rsidR="00B2772B" w:rsidRDefault="001712D1">
            <w:pPr>
              <w:pStyle w:val="TableParagraph"/>
              <w:spacing w:line="273" w:lineRule="exact"/>
              <w:ind w:left="325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</w:tr>
      <w:tr w:rsidR="00B2772B">
        <w:trPr>
          <w:trHeight w:val="1773"/>
        </w:trPr>
        <w:tc>
          <w:tcPr>
            <w:tcW w:w="2110" w:type="dxa"/>
          </w:tcPr>
          <w:p w:rsidR="00B2772B" w:rsidRDefault="001712D1">
            <w:pPr>
              <w:pStyle w:val="TableParagraph"/>
              <w:ind w:left="107" w:right="766"/>
              <w:rPr>
                <w:sz w:val="24"/>
              </w:rPr>
            </w:pPr>
            <w:r>
              <w:rPr>
                <w:sz w:val="24"/>
              </w:rPr>
              <w:t>Устранение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дефицита</w:t>
            </w:r>
          </w:p>
          <w:p w:rsidR="00B2772B" w:rsidRDefault="001712D1">
            <w:pPr>
              <w:pStyle w:val="TableParagraph"/>
              <w:ind w:left="107" w:right="379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</w:tc>
        <w:tc>
          <w:tcPr>
            <w:tcW w:w="2345" w:type="dxa"/>
          </w:tcPr>
          <w:p w:rsidR="00B2772B" w:rsidRDefault="001712D1">
            <w:pPr>
              <w:pStyle w:val="TableParagraph"/>
              <w:ind w:left="107" w:right="794"/>
              <w:rPr>
                <w:sz w:val="24"/>
              </w:rPr>
            </w:pPr>
            <w:r>
              <w:rPr>
                <w:sz w:val="24"/>
              </w:rPr>
              <w:t>Сохранение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</w:p>
        </w:tc>
        <w:tc>
          <w:tcPr>
            <w:tcW w:w="2830" w:type="dxa"/>
          </w:tcPr>
          <w:p w:rsidR="00B2772B" w:rsidRDefault="001712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</w:p>
          <w:p w:rsidR="00B2772B" w:rsidRDefault="001712D1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педагогов за 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регулярное прохождение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550" w:type="dxa"/>
          </w:tcPr>
          <w:p w:rsidR="00B2772B" w:rsidRDefault="001712D1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050" w:type="dxa"/>
          </w:tcPr>
          <w:p w:rsidR="00B2772B" w:rsidRDefault="001712D1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Удостоверения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  <w:tc>
          <w:tcPr>
            <w:tcW w:w="1915" w:type="dxa"/>
          </w:tcPr>
          <w:p w:rsidR="00B2772B" w:rsidRDefault="001712D1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55" w:type="dxa"/>
          </w:tcPr>
          <w:p w:rsidR="00B2772B" w:rsidRDefault="001712D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B2772B">
        <w:trPr>
          <w:trHeight w:val="1932"/>
        </w:trPr>
        <w:tc>
          <w:tcPr>
            <w:tcW w:w="2110" w:type="dxa"/>
            <w:vMerge w:val="restart"/>
          </w:tcPr>
          <w:p w:rsidR="00B2772B" w:rsidRDefault="001712D1">
            <w:pPr>
              <w:pStyle w:val="TableParagraph"/>
              <w:ind w:left="107" w:right="323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рисков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неуспешности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345" w:type="dxa"/>
            <w:vMerge w:val="restart"/>
          </w:tcPr>
          <w:p w:rsidR="00B2772B" w:rsidRDefault="001712D1">
            <w:pPr>
              <w:pStyle w:val="TableParagraph"/>
              <w:ind w:left="107" w:right="23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по</w:t>
            </w:r>
          </w:p>
          <w:p w:rsidR="00B2772B" w:rsidRDefault="001712D1">
            <w:pPr>
              <w:pStyle w:val="TableParagraph"/>
              <w:ind w:left="107" w:right="232"/>
              <w:rPr>
                <w:sz w:val="24"/>
              </w:rPr>
            </w:pPr>
            <w:r>
              <w:rPr>
                <w:sz w:val="24"/>
              </w:rPr>
              <w:t>выявлению 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830" w:type="dxa"/>
          </w:tcPr>
          <w:p w:rsidR="00B2772B" w:rsidRDefault="001712D1">
            <w:pPr>
              <w:pStyle w:val="TableParagraph"/>
              <w:ind w:right="838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слабоуспевающих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неуспевающих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550" w:type="dxa"/>
          </w:tcPr>
          <w:p w:rsidR="00B2772B" w:rsidRDefault="001712D1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50" w:type="dxa"/>
          </w:tcPr>
          <w:p w:rsidR="00B2772B" w:rsidRDefault="001712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Справка-анализ</w:t>
            </w:r>
          </w:p>
        </w:tc>
        <w:tc>
          <w:tcPr>
            <w:tcW w:w="1915" w:type="dxa"/>
          </w:tcPr>
          <w:p w:rsidR="00B2772B" w:rsidRDefault="001712D1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2772B" w:rsidRDefault="001712D1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учебной работе,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</w:p>
          <w:p w:rsidR="00B2772B" w:rsidRDefault="001712D1">
            <w:pPr>
              <w:pStyle w:val="TableParagraph"/>
              <w:spacing w:line="270" w:lineRule="atLeast"/>
              <w:ind w:right="53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855" w:type="dxa"/>
          </w:tcPr>
          <w:p w:rsidR="00B2772B" w:rsidRDefault="001712D1">
            <w:pPr>
              <w:pStyle w:val="TableParagraph"/>
              <w:ind w:left="111" w:right="23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B2772B">
        <w:trPr>
          <w:trHeight w:val="1656"/>
        </w:trPr>
        <w:tc>
          <w:tcPr>
            <w:tcW w:w="2110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:rsidR="00B2772B" w:rsidRDefault="001712D1">
            <w:pPr>
              <w:pStyle w:val="TableParagraph"/>
              <w:ind w:right="44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карт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</w:p>
          <w:p w:rsidR="00B2772B" w:rsidRDefault="001712D1">
            <w:pPr>
              <w:pStyle w:val="TableParagraph"/>
              <w:spacing w:line="270" w:lineRule="atLeast"/>
              <w:ind w:right="54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слабоуспевающих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550" w:type="dxa"/>
          </w:tcPr>
          <w:p w:rsidR="00B2772B" w:rsidRDefault="001712D1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50" w:type="dxa"/>
          </w:tcPr>
          <w:p w:rsidR="00B2772B" w:rsidRDefault="001712D1">
            <w:pPr>
              <w:pStyle w:val="TableParagraph"/>
              <w:ind w:right="15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1915" w:type="dxa"/>
          </w:tcPr>
          <w:p w:rsidR="00B2772B" w:rsidRDefault="001712D1">
            <w:pPr>
              <w:pStyle w:val="TableParagraph"/>
              <w:ind w:right="83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855" w:type="dxa"/>
          </w:tcPr>
          <w:p w:rsidR="00B2772B" w:rsidRDefault="001712D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</w:tr>
      <w:tr w:rsidR="00B2772B">
        <w:trPr>
          <w:trHeight w:val="1379"/>
        </w:trPr>
        <w:tc>
          <w:tcPr>
            <w:tcW w:w="2110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:rsidR="00B2772B" w:rsidRDefault="001712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1550" w:type="dxa"/>
          </w:tcPr>
          <w:p w:rsidR="00B2772B" w:rsidRDefault="001712D1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50" w:type="dxa"/>
          </w:tcPr>
          <w:p w:rsidR="00B2772B" w:rsidRDefault="001712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Справка-анализ</w:t>
            </w:r>
          </w:p>
        </w:tc>
        <w:tc>
          <w:tcPr>
            <w:tcW w:w="1915" w:type="dxa"/>
          </w:tcPr>
          <w:p w:rsidR="00B2772B" w:rsidRDefault="001712D1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2772B" w:rsidRDefault="001712D1">
            <w:pPr>
              <w:pStyle w:val="TableParagraph"/>
              <w:spacing w:line="270" w:lineRule="atLeast"/>
              <w:ind w:right="147"/>
              <w:rPr>
                <w:sz w:val="24"/>
              </w:rPr>
            </w:pPr>
            <w:r>
              <w:rPr>
                <w:sz w:val="24"/>
              </w:rPr>
              <w:t>учебной 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855" w:type="dxa"/>
          </w:tcPr>
          <w:p w:rsidR="00B2772B" w:rsidRDefault="001712D1">
            <w:pPr>
              <w:pStyle w:val="TableParagraph"/>
              <w:ind w:left="111" w:right="371"/>
              <w:rPr>
                <w:sz w:val="24"/>
              </w:rPr>
            </w:pPr>
            <w:r>
              <w:rPr>
                <w:sz w:val="24"/>
              </w:rPr>
              <w:t>Педагоги-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B2772B">
        <w:trPr>
          <w:trHeight w:val="1104"/>
        </w:trPr>
        <w:tc>
          <w:tcPr>
            <w:tcW w:w="2110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:rsidR="00B2772B" w:rsidRDefault="001712D1">
            <w:pPr>
              <w:pStyle w:val="TableParagraph"/>
              <w:ind w:right="8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Посещение </w:t>
            </w:r>
            <w:r>
              <w:rPr>
                <w:sz w:val="24"/>
              </w:rPr>
              <w:t>семей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50" w:type="dxa"/>
          </w:tcPr>
          <w:p w:rsidR="00B2772B" w:rsidRDefault="001712D1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  <w:tc>
          <w:tcPr>
            <w:tcW w:w="2050" w:type="dxa"/>
          </w:tcPr>
          <w:p w:rsidR="00B2772B" w:rsidRDefault="001712D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посещений</w:t>
            </w:r>
          </w:p>
        </w:tc>
        <w:tc>
          <w:tcPr>
            <w:tcW w:w="1915" w:type="dxa"/>
          </w:tcPr>
          <w:p w:rsidR="00B2772B" w:rsidRDefault="001712D1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855" w:type="dxa"/>
          </w:tcPr>
          <w:p w:rsidR="00B2772B" w:rsidRDefault="001712D1">
            <w:pPr>
              <w:pStyle w:val="TableParagraph"/>
              <w:ind w:left="111" w:right="25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B2772B" w:rsidRDefault="001712D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</w:tbl>
    <w:p w:rsidR="00B2772B" w:rsidRDefault="00B2772B">
      <w:pPr>
        <w:spacing w:line="264" w:lineRule="exact"/>
        <w:rPr>
          <w:sz w:val="24"/>
        </w:rPr>
        <w:sectPr w:rsidR="00B2772B">
          <w:pgSz w:w="16840" w:h="11910" w:orient="landscape"/>
          <w:pgMar w:top="1100" w:right="1040" w:bottom="280" w:left="920" w:header="720" w:footer="720" w:gutter="0"/>
          <w:cols w:space="720"/>
        </w:sectPr>
      </w:pPr>
    </w:p>
    <w:p w:rsidR="00B2772B" w:rsidRDefault="00B2772B">
      <w:pPr>
        <w:pStyle w:val="a3"/>
        <w:rPr>
          <w:b/>
          <w:sz w:val="20"/>
        </w:rPr>
      </w:pPr>
    </w:p>
    <w:p w:rsidR="00B2772B" w:rsidRDefault="00B2772B">
      <w:pPr>
        <w:pStyle w:val="a3"/>
        <w:rPr>
          <w:b/>
          <w:sz w:val="20"/>
        </w:rPr>
      </w:pPr>
    </w:p>
    <w:p w:rsidR="00B2772B" w:rsidRDefault="00B2772B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345"/>
        <w:gridCol w:w="2830"/>
        <w:gridCol w:w="1550"/>
        <w:gridCol w:w="2050"/>
        <w:gridCol w:w="1915"/>
        <w:gridCol w:w="1855"/>
      </w:tblGrid>
      <w:tr w:rsidR="00B2772B">
        <w:trPr>
          <w:trHeight w:val="1379"/>
        </w:trPr>
        <w:tc>
          <w:tcPr>
            <w:tcW w:w="2110" w:type="dxa"/>
            <w:vMerge w:val="restart"/>
          </w:tcPr>
          <w:p w:rsidR="00B2772B" w:rsidRDefault="00B277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5" w:type="dxa"/>
            <w:vMerge w:val="restart"/>
          </w:tcPr>
          <w:p w:rsidR="00B2772B" w:rsidRDefault="00B277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</w:tcPr>
          <w:p w:rsidR="00B2772B" w:rsidRDefault="001712D1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слабоуспевающими</w:t>
            </w:r>
          </w:p>
          <w:p w:rsidR="00B2772B" w:rsidRDefault="001712D1">
            <w:pPr>
              <w:pStyle w:val="TableParagraph"/>
              <w:spacing w:line="270" w:lineRule="atLeast"/>
              <w:ind w:right="306"/>
              <w:rPr>
                <w:sz w:val="24"/>
              </w:rPr>
            </w:pPr>
            <w:r>
              <w:rPr>
                <w:sz w:val="24"/>
              </w:rPr>
              <w:t>учениками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  <w:tc>
          <w:tcPr>
            <w:tcW w:w="1550" w:type="dxa"/>
          </w:tcPr>
          <w:p w:rsidR="00B2772B" w:rsidRDefault="001712D1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50" w:type="dxa"/>
          </w:tcPr>
          <w:p w:rsidR="00B2772B" w:rsidRDefault="001712D1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  <w:tc>
          <w:tcPr>
            <w:tcW w:w="1915" w:type="dxa"/>
          </w:tcPr>
          <w:p w:rsidR="00B2772B" w:rsidRDefault="001712D1">
            <w:pPr>
              <w:pStyle w:val="TableParagraph"/>
              <w:ind w:right="83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855" w:type="dxa"/>
          </w:tcPr>
          <w:p w:rsidR="00B2772B" w:rsidRDefault="001712D1">
            <w:pPr>
              <w:pStyle w:val="TableParagraph"/>
              <w:ind w:left="111" w:right="293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2772B">
        <w:trPr>
          <w:trHeight w:val="1104"/>
        </w:trPr>
        <w:tc>
          <w:tcPr>
            <w:tcW w:w="2110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:rsidR="00B2772B" w:rsidRDefault="001712D1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 уроков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B2772B" w:rsidRDefault="001712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550" w:type="dxa"/>
          </w:tcPr>
          <w:p w:rsidR="00B2772B" w:rsidRDefault="001712D1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50" w:type="dxa"/>
          </w:tcPr>
          <w:p w:rsidR="00B2772B" w:rsidRDefault="001712D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Справка-анализ</w:t>
            </w:r>
          </w:p>
        </w:tc>
        <w:tc>
          <w:tcPr>
            <w:tcW w:w="1915" w:type="dxa"/>
          </w:tcPr>
          <w:p w:rsidR="00B2772B" w:rsidRDefault="001712D1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855" w:type="dxa"/>
          </w:tcPr>
          <w:p w:rsidR="00B2772B" w:rsidRDefault="001712D1">
            <w:pPr>
              <w:pStyle w:val="TableParagraph"/>
              <w:ind w:left="111" w:right="2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B2772B">
        <w:trPr>
          <w:trHeight w:val="2208"/>
        </w:trPr>
        <w:tc>
          <w:tcPr>
            <w:tcW w:w="2110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 w:val="restart"/>
          </w:tcPr>
          <w:p w:rsidR="00B2772B" w:rsidRDefault="001712D1">
            <w:pPr>
              <w:pStyle w:val="TableParagraph"/>
              <w:ind w:left="107" w:right="89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B2772B" w:rsidRDefault="001712D1">
            <w:pPr>
              <w:pStyle w:val="TableParagraph"/>
              <w:ind w:left="107" w:right="614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830" w:type="dxa"/>
          </w:tcPr>
          <w:p w:rsidR="00B2772B" w:rsidRDefault="001712D1">
            <w:pPr>
              <w:pStyle w:val="TableParagraph"/>
              <w:ind w:right="982"/>
              <w:rPr>
                <w:sz w:val="24"/>
              </w:rPr>
            </w:pPr>
            <w:r>
              <w:rPr>
                <w:sz w:val="24"/>
              </w:rPr>
              <w:t>Групповые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коррекционно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2772B" w:rsidRDefault="001712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B2772B" w:rsidRDefault="001712D1">
            <w:pPr>
              <w:pStyle w:val="TableParagraph"/>
              <w:spacing w:line="270" w:lineRule="atLeast"/>
              <w:ind w:right="1057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</w:tc>
        <w:tc>
          <w:tcPr>
            <w:tcW w:w="1550" w:type="dxa"/>
          </w:tcPr>
          <w:p w:rsidR="00B2772B" w:rsidRDefault="001712D1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50" w:type="dxa"/>
          </w:tcPr>
          <w:p w:rsidR="00B2772B" w:rsidRDefault="001712D1">
            <w:pPr>
              <w:pStyle w:val="TableParagraph"/>
              <w:ind w:right="727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915" w:type="dxa"/>
          </w:tcPr>
          <w:p w:rsidR="00B2772B" w:rsidRDefault="001712D1">
            <w:pPr>
              <w:pStyle w:val="TableParagraph"/>
              <w:ind w:right="83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855" w:type="dxa"/>
          </w:tcPr>
          <w:p w:rsidR="00B2772B" w:rsidRDefault="001712D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</w:tr>
      <w:tr w:rsidR="00B2772B">
        <w:trPr>
          <w:trHeight w:val="1931"/>
        </w:trPr>
        <w:tc>
          <w:tcPr>
            <w:tcW w:w="2110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:rsidR="00B2772B" w:rsidRDefault="001712D1">
            <w:pPr>
              <w:pStyle w:val="TableParagraph"/>
              <w:ind w:right="843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B2772B" w:rsidRDefault="001712D1">
            <w:pPr>
              <w:pStyle w:val="TableParagraph"/>
              <w:spacing w:line="270" w:lineRule="atLeast"/>
              <w:ind w:right="162"/>
              <w:rPr>
                <w:sz w:val="24"/>
              </w:rPr>
            </w:pPr>
            <w:r>
              <w:rPr>
                <w:sz w:val="24"/>
              </w:rPr>
              <w:t>мотивации к обучению,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 успешности,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доминирующих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</w:p>
        </w:tc>
        <w:tc>
          <w:tcPr>
            <w:tcW w:w="1550" w:type="dxa"/>
          </w:tcPr>
          <w:p w:rsidR="00B2772B" w:rsidRDefault="001712D1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050" w:type="dxa"/>
          </w:tcPr>
          <w:p w:rsidR="00B2772B" w:rsidRDefault="001712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Справка-анализ</w:t>
            </w:r>
          </w:p>
        </w:tc>
        <w:tc>
          <w:tcPr>
            <w:tcW w:w="1915" w:type="dxa"/>
          </w:tcPr>
          <w:p w:rsidR="00B2772B" w:rsidRDefault="001712D1">
            <w:pPr>
              <w:pStyle w:val="TableParagraph"/>
              <w:ind w:right="83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855" w:type="dxa"/>
          </w:tcPr>
          <w:p w:rsidR="00B2772B" w:rsidRDefault="001712D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</w:tr>
      <w:tr w:rsidR="00B2772B">
        <w:trPr>
          <w:trHeight w:val="552"/>
        </w:trPr>
        <w:tc>
          <w:tcPr>
            <w:tcW w:w="2110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:rsidR="00B2772B" w:rsidRDefault="001712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тренингов,</w:t>
            </w:r>
          </w:p>
          <w:p w:rsidR="00B2772B" w:rsidRDefault="001712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1550" w:type="dxa"/>
          </w:tcPr>
          <w:p w:rsidR="00B2772B" w:rsidRDefault="00121D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050" w:type="dxa"/>
          </w:tcPr>
          <w:p w:rsidR="00B2772B" w:rsidRDefault="001712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План-график</w:t>
            </w:r>
          </w:p>
        </w:tc>
        <w:tc>
          <w:tcPr>
            <w:tcW w:w="1915" w:type="dxa"/>
          </w:tcPr>
          <w:p w:rsidR="00B2772B" w:rsidRDefault="001712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B2772B" w:rsidRDefault="001712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  <w:tc>
          <w:tcPr>
            <w:tcW w:w="1855" w:type="dxa"/>
          </w:tcPr>
          <w:p w:rsidR="00B2772B" w:rsidRDefault="001712D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</w:tr>
      <w:tr w:rsidR="00B2772B">
        <w:trPr>
          <w:trHeight w:val="1103"/>
        </w:trPr>
        <w:tc>
          <w:tcPr>
            <w:tcW w:w="2110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 w:val="restart"/>
          </w:tcPr>
          <w:p w:rsidR="00B2772B" w:rsidRDefault="001712D1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sz w:val="24"/>
              </w:rPr>
              <w:t>Организация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2772B" w:rsidRDefault="001712D1">
            <w:pPr>
              <w:pStyle w:val="TableParagraph"/>
              <w:ind w:left="107" w:right="615"/>
              <w:rPr>
                <w:sz w:val="24"/>
              </w:rPr>
            </w:pPr>
            <w:r>
              <w:rPr>
                <w:sz w:val="24"/>
              </w:rPr>
              <w:t>ликвидации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2830" w:type="dxa"/>
          </w:tcPr>
          <w:p w:rsidR="00B2772B" w:rsidRDefault="001712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B2772B" w:rsidRDefault="001712D1">
            <w:pPr>
              <w:pStyle w:val="TableParagraph"/>
              <w:spacing w:line="270" w:lineRule="atLeast"/>
              <w:ind w:right="179"/>
              <w:rPr>
                <w:sz w:val="24"/>
              </w:rPr>
            </w:pPr>
            <w:r>
              <w:rPr>
                <w:sz w:val="24"/>
              </w:rPr>
              <w:t>педагогических советов,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</w:p>
        </w:tc>
        <w:tc>
          <w:tcPr>
            <w:tcW w:w="1550" w:type="dxa"/>
          </w:tcPr>
          <w:p w:rsidR="00B2772B" w:rsidRDefault="00121D05">
            <w:pPr>
              <w:pStyle w:val="TableParagraph"/>
              <w:ind w:right="474"/>
              <w:rPr>
                <w:sz w:val="24"/>
              </w:rPr>
            </w:pPr>
            <w:r>
              <w:rPr>
                <w:spacing w:val="-1"/>
                <w:sz w:val="24"/>
              </w:rPr>
              <w:t>В течение года</w:t>
            </w:r>
          </w:p>
        </w:tc>
        <w:tc>
          <w:tcPr>
            <w:tcW w:w="2050" w:type="dxa"/>
          </w:tcPr>
          <w:p w:rsidR="00B2772B" w:rsidRDefault="001712D1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915" w:type="dxa"/>
          </w:tcPr>
          <w:p w:rsidR="00B2772B" w:rsidRDefault="001712D1">
            <w:pPr>
              <w:pStyle w:val="TableParagraph"/>
              <w:ind w:left="72" w:right="47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2772B" w:rsidRDefault="001712D1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855" w:type="dxa"/>
          </w:tcPr>
          <w:p w:rsidR="00B2772B" w:rsidRDefault="001712D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B2772B">
        <w:trPr>
          <w:trHeight w:val="830"/>
        </w:trPr>
        <w:tc>
          <w:tcPr>
            <w:tcW w:w="2110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:rsidR="00B2772B" w:rsidRDefault="001712D1">
            <w:pPr>
              <w:pStyle w:val="TableParagraph"/>
              <w:ind w:right="96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индивидуальных</w:t>
            </w:r>
          </w:p>
          <w:p w:rsidR="00B2772B" w:rsidRDefault="001712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550" w:type="dxa"/>
          </w:tcPr>
          <w:p w:rsidR="00B2772B" w:rsidRDefault="001712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50" w:type="dxa"/>
          </w:tcPr>
          <w:p w:rsidR="00B2772B" w:rsidRDefault="001712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ИОМ</w:t>
            </w:r>
          </w:p>
          <w:p w:rsidR="00B2772B" w:rsidRDefault="001712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915" w:type="dxa"/>
          </w:tcPr>
          <w:p w:rsidR="00B2772B" w:rsidRDefault="001712D1">
            <w:pPr>
              <w:pStyle w:val="TableParagraph"/>
              <w:ind w:left="72" w:right="47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2772B" w:rsidRDefault="001712D1">
            <w:pPr>
              <w:pStyle w:val="TableParagraph"/>
              <w:spacing w:line="264" w:lineRule="exact"/>
              <w:ind w:left="72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855" w:type="dxa"/>
          </w:tcPr>
          <w:p w:rsidR="00B2772B" w:rsidRDefault="001712D1">
            <w:pPr>
              <w:pStyle w:val="TableParagraph"/>
              <w:ind w:left="111" w:right="709"/>
              <w:rPr>
                <w:sz w:val="24"/>
              </w:rPr>
            </w:pPr>
            <w:r>
              <w:rPr>
                <w:spacing w:val="-1"/>
                <w:sz w:val="24"/>
              </w:rPr>
              <w:t>Педагоги,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B2772B" w:rsidRDefault="001712D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B2772B" w:rsidRDefault="00B2772B">
      <w:pPr>
        <w:spacing w:line="264" w:lineRule="exact"/>
        <w:rPr>
          <w:sz w:val="24"/>
        </w:rPr>
        <w:sectPr w:rsidR="00B2772B">
          <w:pgSz w:w="16840" w:h="11910" w:orient="landscape"/>
          <w:pgMar w:top="1100" w:right="1040" w:bottom="280" w:left="920" w:header="720" w:footer="720" w:gutter="0"/>
          <w:cols w:space="720"/>
        </w:sectPr>
      </w:pPr>
    </w:p>
    <w:p w:rsidR="00B2772B" w:rsidRDefault="00B2772B">
      <w:pPr>
        <w:pStyle w:val="a3"/>
        <w:rPr>
          <w:b/>
          <w:sz w:val="20"/>
        </w:rPr>
      </w:pPr>
    </w:p>
    <w:p w:rsidR="00B2772B" w:rsidRDefault="00B2772B">
      <w:pPr>
        <w:pStyle w:val="a3"/>
        <w:rPr>
          <w:b/>
          <w:sz w:val="20"/>
        </w:rPr>
      </w:pPr>
    </w:p>
    <w:p w:rsidR="00B2772B" w:rsidRDefault="00B2772B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345"/>
        <w:gridCol w:w="2830"/>
        <w:gridCol w:w="1550"/>
        <w:gridCol w:w="2050"/>
        <w:gridCol w:w="1915"/>
        <w:gridCol w:w="1855"/>
      </w:tblGrid>
      <w:tr w:rsidR="00B2772B">
        <w:trPr>
          <w:trHeight w:val="827"/>
        </w:trPr>
        <w:tc>
          <w:tcPr>
            <w:tcW w:w="2110" w:type="dxa"/>
            <w:vMerge w:val="restart"/>
          </w:tcPr>
          <w:p w:rsidR="00B2772B" w:rsidRDefault="00B277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5" w:type="dxa"/>
            <w:vMerge w:val="restart"/>
          </w:tcPr>
          <w:p w:rsidR="00B2772B" w:rsidRDefault="00B277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</w:tcPr>
          <w:p w:rsidR="00B2772B" w:rsidRDefault="001712D1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маршрутов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2772B" w:rsidRDefault="001712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знаниях</w:t>
            </w:r>
          </w:p>
        </w:tc>
        <w:tc>
          <w:tcPr>
            <w:tcW w:w="1550" w:type="dxa"/>
          </w:tcPr>
          <w:p w:rsidR="00B2772B" w:rsidRDefault="00B277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0" w:type="dxa"/>
          </w:tcPr>
          <w:p w:rsidR="00B2772B" w:rsidRDefault="00B277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5" w:type="dxa"/>
          </w:tcPr>
          <w:p w:rsidR="00B2772B" w:rsidRDefault="00B277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</w:tcPr>
          <w:p w:rsidR="00B2772B" w:rsidRDefault="00B2772B">
            <w:pPr>
              <w:pStyle w:val="TableParagraph"/>
              <w:ind w:left="0"/>
              <w:rPr>
                <w:sz w:val="24"/>
              </w:rPr>
            </w:pPr>
          </w:p>
        </w:tc>
      </w:tr>
      <w:tr w:rsidR="00B2772B">
        <w:trPr>
          <w:trHeight w:val="1656"/>
        </w:trPr>
        <w:tc>
          <w:tcPr>
            <w:tcW w:w="2110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:rsidR="00B2772B" w:rsidRDefault="001712D1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B2772B" w:rsidRDefault="001712D1">
            <w:pPr>
              <w:pStyle w:val="TableParagraph"/>
              <w:spacing w:line="270" w:lineRule="atLeast"/>
              <w:ind w:right="678"/>
              <w:rPr>
                <w:sz w:val="24"/>
              </w:rPr>
            </w:pPr>
            <w:r>
              <w:rPr>
                <w:spacing w:val="-1"/>
                <w:sz w:val="24"/>
              </w:rPr>
              <w:t>слабоуспевающими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550" w:type="dxa"/>
          </w:tcPr>
          <w:p w:rsidR="00B2772B" w:rsidRDefault="001712D1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50" w:type="dxa"/>
          </w:tcPr>
          <w:p w:rsidR="00B2772B" w:rsidRDefault="001712D1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915" w:type="dxa"/>
          </w:tcPr>
          <w:p w:rsidR="00B2772B" w:rsidRDefault="001712D1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2772B" w:rsidRDefault="001712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855" w:type="dxa"/>
          </w:tcPr>
          <w:p w:rsidR="00B2772B" w:rsidRDefault="001712D1">
            <w:pPr>
              <w:pStyle w:val="TableParagraph"/>
              <w:ind w:left="111" w:right="709"/>
              <w:rPr>
                <w:sz w:val="24"/>
              </w:rPr>
            </w:pPr>
            <w:r>
              <w:rPr>
                <w:spacing w:val="-1"/>
                <w:sz w:val="24"/>
              </w:rPr>
              <w:t>Педагоги,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</w:p>
        </w:tc>
      </w:tr>
      <w:tr w:rsidR="00B2772B">
        <w:trPr>
          <w:trHeight w:val="1932"/>
        </w:trPr>
        <w:tc>
          <w:tcPr>
            <w:tcW w:w="2110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 w:val="restart"/>
          </w:tcPr>
          <w:p w:rsidR="00B2772B" w:rsidRDefault="001712D1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тьюторского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сопровождения,</w:t>
            </w:r>
          </w:p>
          <w:p w:rsidR="00B2772B" w:rsidRDefault="001712D1">
            <w:pPr>
              <w:pStyle w:val="TableParagraph"/>
              <w:ind w:left="107" w:right="264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830" w:type="dxa"/>
          </w:tcPr>
          <w:p w:rsidR="00B2772B" w:rsidRDefault="001712D1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Участие педагогов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вебинарах, семинарах,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B2772B" w:rsidRDefault="001712D1">
            <w:pPr>
              <w:pStyle w:val="TableParagraph"/>
              <w:ind w:right="731"/>
              <w:rPr>
                <w:sz w:val="24"/>
              </w:rPr>
            </w:pPr>
            <w:r>
              <w:rPr>
                <w:sz w:val="24"/>
              </w:rPr>
              <w:t>дифференциации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</w:p>
          <w:p w:rsidR="00B2772B" w:rsidRDefault="001712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1550" w:type="dxa"/>
          </w:tcPr>
          <w:p w:rsidR="00B2772B" w:rsidRDefault="00121D05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050" w:type="dxa"/>
          </w:tcPr>
          <w:p w:rsidR="00B2772B" w:rsidRDefault="001712D1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Справка-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</w:p>
        </w:tc>
        <w:tc>
          <w:tcPr>
            <w:tcW w:w="1915" w:type="dxa"/>
          </w:tcPr>
          <w:p w:rsidR="00B2772B" w:rsidRDefault="001712D1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2772B" w:rsidRDefault="001712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855" w:type="dxa"/>
          </w:tcPr>
          <w:p w:rsidR="00B2772B" w:rsidRDefault="001712D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B2772B">
        <w:trPr>
          <w:trHeight w:val="1379"/>
        </w:trPr>
        <w:tc>
          <w:tcPr>
            <w:tcW w:w="2110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:rsidR="00B2772B" w:rsidRDefault="001712D1">
            <w:pPr>
              <w:pStyle w:val="TableParagraph"/>
              <w:ind w:right="830"/>
              <w:jc w:val="both"/>
              <w:rPr>
                <w:sz w:val="24"/>
              </w:rPr>
            </w:pPr>
            <w:r>
              <w:rPr>
                <w:sz w:val="24"/>
              </w:rPr>
              <w:t>Открытые уроки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</w:p>
          <w:p w:rsidR="00B2772B" w:rsidRDefault="001712D1">
            <w:pPr>
              <w:pStyle w:val="TableParagraph"/>
              <w:spacing w:line="270" w:lineRule="atLeast"/>
              <w:ind w:right="748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550" w:type="dxa"/>
          </w:tcPr>
          <w:p w:rsidR="00B2772B" w:rsidRDefault="001712D1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050" w:type="dxa"/>
          </w:tcPr>
          <w:p w:rsidR="00B2772B" w:rsidRDefault="001712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915" w:type="dxa"/>
          </w:tcPr>
          <w:p w:rsidR="00B2772B" w:rsidRDefault="001712D1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2772B" w:rsidRDefault="001712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855" w:type="dxa"/>
          </w:tcPr>
          <w:p w:rsidR="00B2772B" w:rsidRDefault="001712D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B2772B">
        <w:trPr>
          <w:trHeight w:val="1380"/>
        </w:trPr>
        <w:tc>
          <w:tcPr>
            <w:tcW w:w="2110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 w:val="restart"/>
          </w:tcPr>
          <w:p w:rsidR="00B2772B" w:rsidRDefault="001712D1">
            <w:pPr>
              <w:pStyle w:val="TableParagraph"/>
              <w:ind w:left="107" w:right="84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</w:p>
          <w:p w:rsidR="00B2772B" w:rsidRDefault="001712D1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z w:val="24"/>
              </w:rPr>
              <w:t>модели объективной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 предметных,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метапредметных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830" w:type="dxa"/>
          </w:tcPr>
          <w:p w:rsidR="00B2772B" w:rsidRDefault="001712D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B2772B" w:rsidRDefault="001712D1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педагогических советов,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</w:tc>
        <w:tc>
          <w:tcPr>
            <w:tcW w:w="1550" w:type="dxa"/>
          </w:tcPr>
          <w:p w:rsidR="00B2772B" w:rsidRDefault="001712D1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50" w:type="dxa"/>
          </w:tcPr>
          <w:p w:rsidR="00B2772B" w:rsidRDefault="001712D1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915" w:type="dxa"/>
          </w:tcPr>
          <w:p w:rsidR="00B2772B" w:rsidRDefault="001712D1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2772B" w:rsidRDefault="001712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</w:p>
          <w:p w:rsidR="00B2772B" w:rsidRDefault="001712D1">
            <w:pPr>
              <w:pStyle w:val="TableParagraph"/>
              <w:spacing w:line="270" w:lineRule="atLeast"/>
              <w:ind w:right="835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1855" w:type="dxa"/>
          </w:tcPr>
          <w:p w:rsidR="00B2772B" w:rsidRDefault="001712D1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B2772B">
        <w:trPr>
          <w:trHeight w:val="1379"/>
        </w:trPr>
        <w:tc>
          <w:tcPr>
            <w:tcW w:w="2110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:rsidR="00B2772B" w:rsidRDefault="001712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B2772B" w:rsidRDefault="001712D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550" w:type="dxa"/>
          </w:tcPr>
          <w:p w:rsidR="00B2772B" w:rsidRDefault="001712D1">
            <w:pPr>
              <w:pStyle w:val="TableParagraph"/>
              <w:ind w:right="503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050" w:type="dxa"/>
          </w:tcPr>
          <w:p w:rsidR="00B2772B" w:rsidRDefault="001712D1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915" w:type="dxa"/>
          </w:tcPr>
          <w:p w:rsidR="00B2772B" w:rsidRDefault="001712D1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2772B" w:rsidRDefault="001712D1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учебной работе,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B2772B" w:rsidRDefault="001712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1855" w:type="dxa"/>
          </w:tcPr>
          <w:p w:rsidR="00B2772B" w:rsidRDefault="001712D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B2772B">
        <w:trPr>
          <w:trHeight w:val="554"/>
        </w:trPr>
        <w:tc>
          <w:tcPr>
            <w:tcW w:w="2110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</w:tcPr>
          <w:p w:rsidR="00B2772B" w:rsidRDefault="001712D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B2772B" w:rsidRDefault="001712D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мониторинга</w:t>
            </w:r>
          </w:p>
        </w:tc>
        <w:tc>
          <w:tcPr>
            <w:tcW w:w="2830" w:type="dxa"/>
          </w:tcPr>
          <w:p w:rsidR="00B2772B" w:rsidRDefault="001712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  <w:p w:rsidR="00B2772B" w:rsidRDefault="001712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познавательного</w:t>
            </w:r>
          </w:p>
        </w:tc>
        <w:tc>
          <w:tcPr>
            <w:tcW w:w="1550" w:type="dxa"/>
          </w:tcPr>
          <w:p w:rsidR="00B2772B" w:rsidRDefault="001712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50" w:type="dxa"/>
          </w:tcPr>
          <w:p w:rsidR="00B2772B" w:rsidRDefault="001712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</w:p>
          <w:p w:rsidR="00B2772B" w:rsidRDefault="001712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915" w:type="dxa"/>
          </w:tcPr>
          <w:p w:rsidR="00B2772B" w:rsidRDefault="001712D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B2772B" w:rsidRDefault="001712D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</w:p>
        </w:tc>
        <w:tc>
          <w:tcPr>
            <w:tcW w:w="1855" w:type="dxa"/>
          </w:tcPr>
          <w:p w:rsidR="00B2772B" w:rsidRDefault="001712D1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B2772B" w:rsidRDefault="001712D1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психолог,</w:t>
            </w:r>
          </w:p>
        </w:tc>
      </w:tr>
    </w:tbl>
    <w:p w:rsidR="00B2772B" w:rsidRDefault="00B2772B">
      <w:pPr>
        <w:spacing w:line="264" w:lineRule="exact"/>
        <w:rPr>
          <w:sz w:val="24"/>
        </w:rPr>
        <w:sectPr w:rsidR="00B2772B">
          <w:pgSz w:w="16840" w:h="11910" w:orient="landscape"/>
          <w:pgMar w:top="1100" w:right="1040" w:bottom="280" w:left="920" w:header="720" w:footer="720" w:gutter="0"/>
          <w:cols w:space="720"/>
        </w:sectPr>
      </w:pPr>
    </w:p>
    <w:p w:rsidR="00B2772B" w:rsidRDefault="00B2772B">
      <w:pPr>
        <w:pStyle w:val="a3"/>
        <w:rPr>
          <w:b/>
          <w:sz w:val="20"/>
        </w:rPr>
      </w:pPr>
    </w:p>
    <w:p w:rsidR="00B2772B" w:rsidRDefault="00B2772B">
      <w:pPr>
        <w:pStyle w:val="a3"/>
        <w:rPr>
          <w:b/>
          <w:sz w:val="20"/>
        </w:rPr>
      </w:pPr>
    </w:p>
    <w:p w:rsidR="00B2772B" w:rsidRDefault="00B2772B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345"/>
        <w:gridCol w:w="2830"/>
        <w:gridCol w:w="1550"/>
        <w:gridCol w:w="2050"/>
        <w:gridCol w:w="1915"/>
        <w:gridCol w:w="1855"/>
      </w:tblGrid>
      <w:tr w:rsidR="00B2772B">
        <w:trPr>
          <w:trHeight w:val="1379"/>
        </w:trPr>
        <w:tc>
          <w:tcPr>
            <w:tcW w:w="2110" w:type="dxa"/>
          </w:tcPr>
          <w:p w:rsidR="00B2772B" w:rsidRDefault="00B277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5" w:type="dxa"/>
          </w:tcPr>
          <w:p w:rsidR="00B2772B" w:rsidRDefault="001712D1">
            <w:pPr>
              <w:pStyle w:val="TableParagraph"/>
              <w:ind w:left="107" w:right="454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B2772B" w:rsidRDefault="001712D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неуспешности</w:t>
            </w:r>
          </w:p>
        </w:tc>
        <w:tc>
          <w:tcPr>
            <w:tcW w:w="2830" w:type="dxa"/>
          </w:tcPr>
          <w:p w:rsidR="00B2772B" w:rsidRDefault="001712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550" w:type="dxa"/>
          </w:tcPr>
          <w:p w:rsidR="00B2772B" w:rsidRDefault="00B277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0" w:type="dxa"/>
          </w:tcPr>
          <w:p w:rsidR="00B2772B" w:rsidRDefault="00B277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5" w:type="dxa"/>
          </w:tcPr>
          <w:p w:rsidR="00B2772B" w:rsidRDefault="001712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855" w:type="dxa"/>
          </w:tcPr>
          <w:p w:rsidR="00B2772B" w:rsidRDefault="001712D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B2772B">
        <w:trPr>
          <w:trHeight w:val="1380"/>
        </w:trPr>
        <w:tc>
          <w:tcPr>
            <w:tcW w:w="2110" w:type="dxa"/>
            <w:vMerge w:val="restart"/>
          </w:tcPr>
          <w:p w:rsidR="00B2772B" w:rsidRDefault="001712D1">
            <w:pPr>
              <w:pStyle w:val="TableParagraph"/>
              <w:ind w:left="107" w:right="21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345" w:type="dxa"/>
            <w:vMerge w:val="restart"/>
          </w:tcPr>
          <w:p w:rsidR="00B2772B" w:rsidRDefault="001712D1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>Создание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 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830" w:type="dxa"/>
          </w:tcPr>
          <w:p w:rsidR="00B2772B" w:rsidRDefault="001712D1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50" w:type="dxa"/>
          </w:tcPr>
          <w:p w:rsidR="00B2772B" w:rsidRDefault="001712D1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50" w:type="dxa"/>
          </w:tcPr>
          <w:p w:rsidR="00B2772B" w:rsidRDefault="001712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План-график</w:t>
            </w:r>
          </w:p>
        </w:tc>
        <w:tc>
          <w:tcPr>
            <w:tcW w:w="1915" w:type="dxa"/>
          </w:tcPr>
          <w:p w:rsidR="00B2772B" w:rsidRDefault="001712D1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2772B" w:rsidRDefault="001712D1">
            <w:pPr>
              <w:pStyle w:val="TableParagraph"/>
              <w:ind w:right="165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855" w:type="dxa"/>
          </w:tcPr>
          <w:p w:rsidR="00B2772B" w:rsidRDefault="001712D1">
            <w:pPr>
              <w:pStyle w:val="TableParagraph"/>
              <w:ind w:left="111" w:right="476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B2772B">
        <w:trPr>
          <w:trHeight w:val="1266"/>
        </w:trPr>
        <w:tc>
          <w:tcPr>
            <w:tcW w:w="2110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:rsidR="00B2772B" w:rsidRDefault="001712D1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550" w:type="dxa"/>
          </w:tcPr>
          <w:p w:rsidR="00B2772B" w:rsidRDefault="001712D1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50" w:type="dxa"/>
          </w:tcPr>
          <w:p w:rsidR="00B2772B" w:rsidRDefault="001712D1">
            <w:pPr>
              <w:pStyle w:val="TableParagraph"/>
              <w:ind w:right="756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915" w:type="dxa"/>
          </w:tcPr>
          <w:p w:rsidR="00B2772B" w:rsidRDefault="001712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855" w:type="dxa"/>
          </w:tcPr>
          <w:p w:rsidR="00B2772B" w:rsidRDefault="001712D1">
            <w:pPr>
              <w:pStyle w:val="TableParagraph"/>
              <w:ind w:left="111" w:right="23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B2772B">
        <w:trPr>
          <w:trHeight w:val="1379"/>
        </w:trPr>
        <w:tc>
          <w:tcPr>
            <w:tcW w:w="2110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:rsidR="00B2772B" w:rsidRDefault="001712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</w:p>
        </w:tc>
        <w:tc>
          <w:tcPr>
            <w:tcW w:w="1550" w:type="dxa"/>
          </w:tcPr>
          <w:p w:rsidR="00B2772B" w:rsidRDefault="001712D1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050" w:type="dxa"/>
          </w:tcPr>
          <w:p w:rsidR="00B2772B" w:rsidRDefault="001712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План-график</w:t>
            </w:r>
          </w:p>
        </w:tc>
        <w:tc>
          <w:tcPr>
            <w:tcW w:w="1915" w:type="dxa"/>
          </w:tcPr>
          <w:p w:rsidR="00B2772B" w:rsidRDefault="001712D1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2772B" w:rsidRDefault="001712D1">
            <w:pPr>
              <w:pStyle w:val="TableParagraph"/>
              <w:ind w:right="165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855" w:type="dxa"/>
          </w:tcPr>
          <w:p w:rsidR="00B2772B" w:rsidRDefault="001712D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B2772B" w:rsidRDefault="001712D1">
            <w:pPr>
              <w:pStyle w:val="TableParagraph"/>
              <w:spacing w:line="270" w:lineRule="atLeast"/>
              <w:ind w:left="111" w:right="233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B2772B">
        <w:trPr>
          <w:trHeight w:val="1151"/>
        </w:trPr>
        <w:tc>
          <w:tcPr>
            <w:tcW w:w="2110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 w:val="restart"/>
          </w:tcPr>
          <w:p w:rsidR="00B2772B" w:rsidRDefault="001712D1">
            <w:pPr>
              <w:pStyle w:val="TableParagraph"/>
              <w:ind w:left="107" w:right="20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B2772B" w:rsidRDefault="001712D1">
            <w:pPr>
              <w:pStyle w:val="TableParagraph"/>
              <w:ind w:left="107" w:right="66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830" w:type="dxa"/>
          </w:tcPr>
          <w:p w:rsidR="00B2772B" w:rsidRDefault="001712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</w:tc>
        <w:tc>
          <w:tcPr>
            <w:tcW w:w="1550" w:type="dxa"/>
          </w:tcPr>
          <w:p w:rsidR="00B2772B" w:rsidRDefault="00121D05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050" w:type="dxa"/>
          </w:tcPr>
          <w:p w:rsidR="00B2772B" w:rsidRDefault="001712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План-график</w:t>
            </w:r>
          </w:p>
        </w:tc>
        <w:tc>
          <w:tcPr>
            <w:tcW w:w="1915" w:type="dxa"/>
          </w:tcPr>
          <w:p w:rsidR="00B2772B" w:rsidRDefault="001712D1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2772B" w:rsidRDefault="001712D1">
            <w:pPr>
              <w:pStyle w:val="TableParagraph"/>
              <w:ind w:right="165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855" w:type="dxa"/>
          </w:tcPr>
          <w:p w:rsidR="00B2772B" w:rsidRDefault="001712D1">
            <w:pPr>
              <w:pStyle w:val="TableParagraph"/>
              <w:ind w:left="111" w:right="23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</w:p>
        </w:tc>
      </w:tr>
      <w:tr w:rsidR="00B2772B">
        <w:trPr>
          <w:trHeight w:val="1380"/>
        </w:trPr>
        <w:tc>
          <w:tcPr>
            <w:tcW w:w="2110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:rsidR="00B2772B" w:rsidRDefault="001712D1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2772B" w:rsidRDefault="001712D1">
            <w:pPr>
              <w:pStyle w:val="TableParagraph"/>
              <w:spacing w:line="270" w:lineRule="atLeast"/>
              <w:ind w:right="408"/>
              <w:rPr>
                <w:sz w:val="24"/>
              </w:rPr>
            </w:pPr>
            <w:r>
              <w:rPr>
                <w:sz w:val="24"/>
              </w:rPr>
              <w:t>группах в социальных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  <w:tc>
          <w:tcPr>
            <w:tcW w:w="1550" w:type="dxa"/>
          </w:tcPr>
          <w:p w:rsidR="00B2772B" w:rsidRDefault="00121D05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050" w:type="dxa"/>
          </w:tcPr>
          <w:p w:rsidR="00B2772B" w:rsidRDefault="00B277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5" w:type="dxa"/>
          </w:tcPr>
          <w:p w:rsidR="00B2772B" w:rsidRDefault="001712D1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2772B" w:rsidRDefault="001712D1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855" w:type="dxa"/>
          </w:tcPr>
          <w:p w:rsidR="00B2772B" w:rsidRDefault="001712D1">
            <w:pPr>
              <w:pStyle w:val="TableParagraph"/>
              <w:ind w:left="111" w:right="23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B2772B">
        <w:trPr>
          <w:trHeight w:val="1120"/>
        </w:trPr>
        <w:tc>
          <w:tcPr>
            <w:tcW w:w="2110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:rsidR="00B2772B" w:rsidRDefault="001712D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Совместные</w:t>
            </w:r>
          </w:p>
          <w:p w:rsidR="00B2772B" w:rsidRDefault="001712D1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мероприятия родителей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550" w:type="dxa"/>
          </w:tcPr>
          <w:p w:rsidR="00B2772B" w:rsidRDefault="00121D05">
            <w:pPr>
              <w:pStyle w:val="TableParagraph"/>
              <w:ind w:right="474"/>
              <w:rPr>
                <w:sz w:val="24"/>
              </w:rPr>
            </w:pPr>
            <w:r>
              <w:rPr>
                <w:spacing w:val="-1"/>
                <w:sz w:val="24"/>
              </w:rPr>
              <w:t>В течение года</w:t>
            </w:r>
          </w:p>
        </w:tc>
        <w:tc>
          <w:tcPr>
            <w:tcW w:w="2050" w:type="dxa"/>
          </w:tcPr>
          <w:p w:rsidR="00B2772B" w:rsidRDefault="001712D1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План-график,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915" w:type="dxa"/>
          </w:tcPr>
          <w:p w:rsidR="00B2772B" w:rsidRDefault="001712D1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2772B" w:rsidRDefault="001712D1">
            <w:pPr>
              <w:pStyle w:val="TableParagraph"/>
              <w:ind w:right="165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855" w:type="dxa"/>
          </w:tcPr>
          <w:p w:rsidR="00B2772B" w:rsidRDefault="001712D1">
            <w:pPr>
              <w:pStyle w:val="TableParagraph"/>
              <w:ind w:left="111" w:right="2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B2772B" w:rsidRDefault="00B2772B">
      <w:pPr>
        <w:rPr>
          <w:sz w:val="24"/>
        </w:rPr>
        <w:sectPr w:rsidR="00B2772B">
          <w:pgSz w:w="16840" w:h="11910" w:orient="landscape"/>
          <w:pgMar w:top="1100" w:right="1040" w:bottom="280" w:left="920" w:header="720" w:footer="720" w:gutter="0"/>
          <w:cols w:space="720"/>
        </w:sectPr>
      </w:pPr>
    </w:p>
    <w:p w:rsidR="00B2772B" w:rsidRDefault="00B2772B">
      <w:pPr>
        <w:pStyle w:val="a3"/>
        <w:rPr>
          <w:b/>
          <w:sz w:val="20"/>
        </w:rPr>
      </w:pPr>
    </w:p>
    <w:p w:rsidR="00B2772B" w:rsidRDefault="00B2772B">
      <w:pPr>
        <w:pStyle w:val="a3"/>
        <w:rPr>
          <w:b/>
          <w:sz w:val="20"/>
        </w:rPr>
      </w:pPr>
    </w:p>
    <w:p w:rsidR="00B2772B" w:rsidRDefault="00B2772B">
      <w:pPr>
        <w:pStyle w:val="a3"/>
        <w:spacing w:before="9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2345"/>
        <w:gridCol w:w="2827"/>
        <w:gridCol w:w="1550"/>
        <w:gridCol w:w="2050"/>
        <w:gridCol w:w="1915"/>
        <w:gridCol w:w="1855"/>
      </w:tblGrid>
      <w:tr w:rsidR="00B2772B">
        <w:trPr>
          <w:trHeight w:val="1117"/>
        </w:trPr>
        <w:tc>
          <w:tcPr>
            <w:tcW w:w="2112" w:type="dxa"/>
            <w:vMerge w:val="restart"/>
          </w:tcPr>
          <w:p w:rsidR="00B2772B" w:rsidRDefault="00B277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5" w:type="dxa"/>
          </w:tcPr>
          <w:p w:rsidR="00B2772B" w:rsidRDefault="00B277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27" w:type="dxa"/>
          </w:tcPr>
          <w:p w:rsidR="00B2772B" w:rsidRDefault="00B277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0" w:type="dxa"/>
          </w:tcPr>
          <w:p w:rsidR="00B2772B" w:rsidRDefault="00B277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50" w:type="dxa"/>
          </w:tcPr>
          <w:p w:rsidR="00B2772B" w:rsidRDefault="00B277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5" w:type="dxa"/>
          </w:tcPr>
          <w:p w:rsidR="00B2772B" w:rsidRDefault="00B277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5" w:type="dxa"/>
          </w:tcPr>
          <w:p w:rsidR="00B2772B" w:rsidRDefault="00B2772B">
            <w:pPr>
              <w:pStyle w:val="TableParagraph"/>
              <w:ind w:left="0"/>
              <w:rPr>
                <w:sz w:val="24"/>
              </w:rPr>
            </w:pPr>
          </w:p>
        </w:tc>
      </w:tr>
      <w:tr w:rsidR="00B2772B">
        <w:trPr>
          <w:trHeight w:val="1291"/>
        </w:trPr>
        <w:tc>
          <w:tcPr>
            <w:tcW w:w="2112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 w:val="restart"/>
          </w:tcPr>
          <w:p w:rsidR="00B2772B" w:rsidRDefault="001712D1">
            <w:pPr>
              <w:pStyle w:val="TableParagraph"/>
              <w:ind w:left="105" w:right="542"/>
              <w:rPr>
                <w:sz w:val="24"/>
              </w:rPr>
            </w:pPr>
            <w:r>
              <w:rPr>
                <w:sz w:val="24"/>
              </w:rPr>
              <w:t>Поддержка,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B2772B" w:rsidRDefault="001712D1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:rsidR="00B2772B" w:rsidRDefault="001712D1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</w:p>
        </w:tc>
        <w:tc>
          <w:tcPr>
            <w:tcW w:w="2827" w:type="dxa"/>
          </w:tcPr>
          <w:p w:rsidR="00B2772B" w:rsidRDefault="001712D1">
            <w:pPr>
              <w:pStyle w:val="TableParagraph"/>
              <w:ind w:left="106" w:right="22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лектория</w:t>
            </w:r>
          </w:p>
          <w:p w:rsidR="00B2772B" w:rsidRDefault="001712D1">
            <w:pPr>
              <w:pStyle w:val="TableParagraph"/>
              <w:ind w:left="106" w:right="497"/>
              <w:rPr>
                <w:sz w:val="24"/>
              </w:rPr>
            </w:pPr>
            <w:r>
              <w:rPr>
                <w:sz w:val="24"/>
              </w:rPr>
              <w:t>«Как помочь ребенку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учиться»</w:t>
            </w:r>
          </w:p>
        </w:tc>
        <w:tc>
          <w:tcPr>
            <w:tcW w:w="1550" w:type="dxa"/>
          </w:tcPr>
          <w:p w:rsidR="00B2772B" w:rsidRDefault="00121D05">
            <w:pPr>
              <w:pStyle w:val="TableParagraph"/>
              <w:ind w:left="109" w:right="419"/>
              <w:rPr>
                <w:sz w:val="24"/>
              </w:rPr>
            </w:pPr>
            <w:r>
              <w:rPr>
                <w:sz w:val="24"/>
              </w:rPr>
              <w:t>Н</w:t>
            </w:r>
            <w:r w:rsidR="001712D1">
              <w:rPr>
                <w:sz w:val="24"/>
              </w:rPr>
              <w:t>оябрь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050" w:type="dxa"/>
          </w:tcPr>
          <w:p w:rsidR="00B2772B" w:rsidRDefault="001712D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План-график</w:t>
            </w:r>
          </w:p>
        </w:tc>
        <w:tc>
          <w:tcPr>
            <w:tcW w:w="1915" w:type="dxa"/>
          </w:tcPr>
          <w:p w:rsidR="00B2772B" w:rsidRDefault="001712D1">
            <w:pPr>
              <w:pStyle w:val="TableParagraph"/>
              <w:ind w:left="109" w:right="43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2772B" w:rsidRDefault="001712D1">
            <w:pPr>
              <w:pStyle w:val="TableParagraph"/>
              <w:ind w:left="109" w:right="164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855" w:type="dxa"/>
          </w:tcPr>
          <w:p w:rsidR="00B2772B" w:rsidRDefault="001712D1">
            <w:pPr>
              <w:pStyle w:val="TableParagraph"/>
              <w:ind w:left="112" w:right="71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B2772B" w:rsidRDefault="001712D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2772B">
        <w:trPr>
          <w:trHeight w:val="1350"/>
        </w:trPr>
        <w:tc>
          <w:tcPr>
            <w:tcW w:w="2112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345" w:type="dxa"/>
            <w:vMerge/>
            <w:tcBorders>
              <w:top w:val="nil"/>
            </w:tcBorders>
          </w:tcPr>
          <w:p w:rsidR="00B2772B" w:rsidRDefault="00B2772B">
            <w:pPr>
              <w:rPr>
                <w:sz w:val="2"/>
                <w:szCs w:val="2"/>
              </w:rPr>
            </w:pPr>
          </w:p>
        </w:tc>
        <w:tc>
          <w:tcPr>
            <w:tcW w:w="2827" w:type="dxa"/>
          </w:tcPr>
          <w:p w:rsidR="00B2772B" w:rsidRDefault="001712D1">
            <w:pPr>
              <w:pStyle w:val="TableParagraph"/>
              <w:spacing w:line="259" w:lineRule="auto"/>
              <w:ind w:left="106" w:right="541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удовлетворённости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1550" w:type="dxa"/>
          </w:tcPr>
          <w:p w:rsidR="00B2772B" w:rsidRDefault="001712D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50" w:type="dxa"/>
          </w:tcPr>
          <w:p w:rsidR="00B2772B" w:rsidRDefault="001712D1">
            <w:pPr>
              <w:pStyle w:val="TableParagraph"/>
              <w:ind w:left="109" w:right="326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  <w:tc>
          <w:tcPr>
            <w:tcW w:w="1915" w:type="dxa"/>
          </w:tcPr>
          <w:p w:rsidR="00B2772B" w:rsidRDefault="001712D1">
            <w:pPr>
              <w:pStyle w:val="TableParagraph"/>
              <w:ind w:left="109" w:right="43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2772B" w:rsidRDefault="001712D1">
            <w:pPr>
              <w:pStyle w:val="TableParagraph"/>
              <w:ind w:left="109" w:right="164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855" w:type="dxa"/>
          </w:tcPr>
          <w:p w:rsidR="00B2772B" w:rsidRDefault="001712D1">
            <w:pPr>
              <w:pStyle w:val="TableParagraph"/>
              <w:ind w:left="112" w:right="422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</w:tbl>
    <w:p w:rsidR="00B2772B" w:rsidRDefault="00B2772B">
      <w:pPr>
        <w:rPr>
          <w:sz w:val="24"/>
        </w:rPr>
        <w:sectPr w:rsidR="00B2772B">
          <w:pgSz w:w="16840" w:h="11910" w:orient="landscape"/>
          <w:pgMar w:top="1100" w:right="1040" w:bottom="280" w:left="920" w:header="720" w:footer="720" w:gutter="0"/>
          <w:cols w:space="720"/>
        </w:sectPr>
      </w:pPr>
    </w:p>
    <w:p w:rsidR="00B2772B" w:rsidRDefault="001712D1">
      <w:pPr>
        <w:spacing w:before="72"/>
        <w:ind w:left="100"/>
        <w:rPr>
          <w:b/>
          <w:sz w:val="28"/>
        </w:rPr>
      </w:pPr>
      <w:r>
        <w:rPr>
          <w:b/>
          <w:sz w:val="28"/>
          <w:u w:val="thick"/>
        </w:rPr>
        <w:lastRenderedPageBreak/>
        <w:t>Механизм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реализации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Программы</w:t>
      </w:r>
    </w:p>
    <w:p w:rsidR="00B2772B" w:rsidRDefault="00B2772B">
      <w:pPr>
        <w:pStyle w:val="a3"/>
        <w:rPr>
          <w:b/>
          <w:sz w:val="20"/>
        </w:rPr>
      </w:pPr>
    </w:p>
    <w:p w:rsidR="00B2772B" w:rsidRDefault="00B2772B">
      <w:pPr>
        <w:pStyle w:val="a3"/>
        <w:spacing w:before="10"/>
        <w:rPr>
          <w:b/>
          <w:sz w:val="26"/>
        </w:rPr>
      </w:pPr>
    </w:p>
    <w:p w:rsidR="00B2772B" w:rsidRDefault="001712D1">
      <w:pPr>
        <w:pStyle w:val="a4"/>
        <w:numPr>
          <w:ilvl w:val="0"/>
          <w:numId w:val="1"/>
        </w:numPr>
        <w:tabs>
          <w:tab w:val="left" w:pos="715"/>
        </w:tabs>
        <w:spacing w:before="101" w:line="357" w:lineRule="auto"/>
        <w:ind w:right="117"/>
        <w:rPr>
          <w:sz w:val="28"/>
        </w:rPr>
      </w:pP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конечные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 а также определяет формы и методы управления реализацией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:rsidR="00B2772B" w:rsidRDefault="001712D1">
      <w:pPr>
        <w:pStyle w:val="a4"/>
        <w:numPr>
          <w:ilvl w:val="0"/>
          <w:numId w:val="1"/>
        </w:numPr>
        <w:tabs>
          <w:tab w:val="left" w:pos="715"/>
        </w:tabs>
        <w:spacing w:line="357" w:lineRule="auto"/>
        <w:ind w:right="122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реализацию,</w:t>
      </w:r>
      <w:r>
        <w:rPr>
          <w:spacing w:val="7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механизма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Программы.</w:t>
      </w:r>
    </w:p>
    <w:p w:rsidR="00B2772B" w:rsidRDefault="001712D1">
      <w:pPr>
        <w:pStyle w:val="a4"/>
        <w:numPr>
          <w:ilvl w:val="0"/>
          <w:numId w:val="1"/>
        </w:numPr>
        <w:tabs>
          <w:tab w:val="left" w:pos="715"/>
        </w:tabs>
        <w:spacing w:before="0" w:line="350" w:lineRule="auto"/>
        <w:ind w:right="118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координатор,</w:t>
      </w:r>
      <w:r>
        <w:rPr>
          <w:spacing w:val="-3"/>
          <w:sz w:val="28"/>
        </w:rPr>
        <w:t xml:space="preserve"> </w:t>
      </w:r>
      <w:r>
        <w:rPr>
          <w:sz w:val="28"/>
        </w:rPr>
        <w:t>куратор,</w:t>
      </w:r>
      <w:r>
        <w:rPr>
          <w:spacing w:val="-3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</w:p>
    <w:p w:rsidR="00B2772B" w:rsidRDefault="001712D1">
      <w:pPr>
        <w:pStyle w:val="a4"/>
        <w:numPr>
          <w:ilvl w:val="0"/>
          <w:numId w:val="1"/>
        </w:numPr>
        <w:tabs>
          <w:tab w:val="left" w:pos="715"/>
        </w:tabs>
        <w:spacing w:before="14" w:line="355" w:lineRule="auto"/>
        <w:ind w:right="116"/>
        <w:rPr>
          <w:sz w:val="28"/>
        </w:rPr>
      </w:pPr>
      <w:r>
        <w:rPr>
          <w:sz w:val="28"/>
        </w:rPr>
        <w:t>Программа реализуется за счёт взаимодействия всех 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 на основе планирования и дополнительного создания программ 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проектов.</w:t>
      </w:r>
    </w:p>
    <w:p w:rsidR="00B2772B" w:rsidRDefault="001712D1">
      <w:pPr>
        <w:pStyle w:val="a4"/>
        <w:numPr>
          <w:ilvl w:val="0"/>
          <w:numId w:val="1"/>
        </w:numPr>
        <w:tabs>
          <w:tab w:val="left" w:pos="715"/>
        </w:tabs>
        <w:spacing w:before="13" w:line="350" w:lineRule="auto"/>
        <w:ind w:right="115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фактору,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диагностируемому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профиле,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58"/>
          <w:sz w:val="28"/>
        </w:rPr>
        <w:t xml:space="preserve"> </w:t>
      </w:r>
      <w:r>
        <w:rPr>
          <w:sz w:val="28"/>
        </w:rPr>
        <w:t>программа:</w:t>
      </w:r>
    </w:p>
    <w:p w:rsidR="00B2772B" w:rsidRDefault="001712D1">
      <w:pPr>
        <w:pStyle w:val="a4"/>
        <w:numPr>
          <w:ilvl w:val="1"/>
          <w:numId w:val="1"/>
        </w:numPr>
        <w:tabs>
          <w:tab w:val="left" w:pos="1339"/>
        </w:tabs>
        <w:spacing w:before="14"/>
        <w:ind w:hanging="361"/>
        <w:rPr>
          <w:sz w:val="28"/>
        </w:rPr>
      </w:pP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снижения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дефицита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кадров;</w:t>
      </w:r>
    </w:p>
    <w:p w:rsidR="00B2772B" w:rsidRDefault="001712D1">
      <w:pPr>
        <w:pStyle w:val="a4"/>
        <w:numPr>
          <w:ilvl w:val="1"/>
          <w:numId w:val="1"/>
        </w:numPr>
        <w:tabs>
          <w:tab w:val="left" w:pos="1339"/>
        </w:tabs>
        <w:spacing w:before="160" w:line="362" w:lineRule="auto"/>
        <w:ind w:right="126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B2772B" w:rsidRDefault="001712D1">
      <w:pPr>
        <w:pStyle w:val="a4"/>
        <w:numPr>
          <w:ilvl w:val="1"/>
          <w:numId w:val="1"/>
        </w:numPr>
        <w:tabs>
          <w:tab w:val="left" w:pos="1339"/>
        </w:tabs>
        <w:spacing w:before="0" w:line="360" w:lineRule="auto"/>
        <w:ind w:right="120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низкого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родителей.</w:t>
      </w:r>
    </w:p>
    <w:p w:rsidR="00B2772B" w:rsidRDefault="001712D1">
      <w:pPr>
        <w:pStyle w:val="a4"/>
        <w:numPr>
          <w:ilvl w:val="0"/>
          <w:numId w:val="1"/>
        </w:numPr>
        <w:tabs>
          <w:tab w:val="left" w:pos="715"/>
        </w:tabs>
        <w:spacing w:before="0" w:line="357" w:lineRule="auto"/>
        <w:ind w:right="117"/>
        <w:rPr>
          <w:sz w:val="28"/>
        </w:rPr>
      </w:pP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 и антирисковых программ регулярно представляется на заседании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совета.</w:t>
      </w:r>
    </w:p>
    <w:p w:rsidR="00B2772B" w:rsidRDefault="001712D1">
      <w:pPr>
        <w:pStyle w:val="a4"/>
        <w:numPr>
          <w:ilvl w:val="0"/>
          <w:numId w:val="1"/>
        </w:numPr>
        <w:tabs>
          <w:tab w:val="left" w:pos="715"/>
        </w:tabs>
        <w:spacing w:before="7" w:line="352" w:lineRule="auto"/>
        <w:ind w:right="117"/>
        <w:rPr>
          <w:sz w:val="28"/>
        </w:rPr>
      </w:pP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встреч,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телефонной связи,</w:t>
      </w:r>
      <w:r>
        <w:rPr>
          <w:spacing w:val="-1"/>
          <w:sz w:val="28"/>
        </w:rPr>
        <w:t xml:space="preserve"> </w:t>
      </w:r>
      <w:r>
        <w:rPr>
          <w:sz w:val="28"/>
        </w:rPr>
        <w:t>мессенджеров,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почты.</w:t>
      </w:r>
    </w:p>
    <w:p w:rsidR="00B2772B" w:rsidRDefault="001712D1">
      <w:pPr>
        <w:pStyle w:val="a4"/>
        <w:numPr>
          <w:ilvl w:val="0"/>
          <w:numId w:val="1"/>
        </w:numPr>
        <w:tabs>
          <w:tab w:val="left" w:pos="715"/>
        </w:tabs>
        <w:spacing w:before="14"/>
        <w:ind w:hanging="361"/>
        <w:rPr>
          <w:sz w:val="28"/>
        </w:rPr>
      </w:pPr>
      <w:r>
        <w:rPr>
          <w:sz w:val="28"/>
        </w:rPr>
        <w:t xml:space="preserve">Реализация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Программы 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предусматривает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формирование   </w:t>
      </w:r>
      <w:r>
        <w:rPr>
          <w:spacing w:val="23"/>
          <w:sz w:val="28"/>
        </w:rPr>
        <w:t xml:space="preserve"> </w:t>
      </w:r>
      <w:r>
        <w:rPr>
          <w:sz w:val="28"/>
        </w:rPr>
        <w:t>рабочих</w:t>
      </w:r>
    </w:p>
    <w:p w:rsidR="00B2772B" w:rsidRDefault="00B2772B">
      <w:pPr>
        <w:jc w:val="both"/>
        <w:rPr>
          <w:sz w:val="28"/>
        </w:rPr>
        <w:sectPr w:rsidR="00B2772B">
          <w:pgSz w:w="11910" w:h="16840"/>
          <w:pgMar w:top="1040" w:right="840" w:bottom="280" w:left="1460" w:header="720" w:footer="720" w:gutter="0"/>
          <w:cols w:space="720"/>
        </w:sectPr>
      </w:pPr>
    </w:p>
    <w:p w:rsidR="00B2772B" w:rsidRDefault="001712D1">
      <w:pPr>
        <w:pStyle w:val="a3"/>
        <w:spacing w:before="67" w:line="360" w:lineRule="auto"/>
        <w:ind w:left="714" w:right="117"/>
        <w:jc w:val="both"/>
      </w:pPr>
      <w:r>
        <w:lastRenderedPageBreak/>
        <w:t>документов, связанных с перечнем первоочередных работ, вытекающих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разграничением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исполнителей.</w:t>
      </w:r>
    </w:p>
    <w:sectPr w:rsidR="00B2772B">
      <w:pgSz w:w="11910" w:h="16840"/>
      <w:pgMar w:top="1040" w:right="84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16131"/>
    <w:multiLevelType w:val="hybridMultilevel"/>
    <w:tmpl w:val="B644EC8A"/>
    <w:lvl w:ilvl="0" w:tplc="1CFC4F20">
      <w:numFmt w:val="bullet"/>
      <w:lvlText w:val=""/>
      <w:lvlJc w:val="left"/>
      <w:pPr>
        <w:ind w:left="48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0CC1F2">
      <w:numFmt w:val="bullet"/>
      <w:lvlText w:val="•"/>
      <w:lvlJc w:val="left"/>
      <w:pPr>
        <w:ind w:left="1139" w:hanging="360"/>
      </w:pPr>
      <w:rPr>
        <w:rFonts w:hint="default"/>
        <w:lang w:val="ru-RU" w:eastAsia="en-US" w:bidi="ar-SA"/>
      </w:rPr>
    </w:lvl>
    <w:lvl w:ilvl="2" w:tplc="E22A22D6">
      <w:numFmt w:val="bullet"/>
      <w:lvlText w:val="•"/>
      <w:lvlJc w:val="left"/>
      <w:pPr>
        <w:ind w:left="1799" w:hanging="360"/>
      </w:pPr>
      <w:rPr>
        <w:rFonts w:hint="default"/>
        <w:lang w:val="ru-RU" w:eastAsia="en-US" w:bidi="ar-SA"/>
      </w:rPr>
    </w:lvl>
    <w:lvl w:ilvl="3" w:tplc="CF3262A2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4" w:tplc="3850A1D2">
      <w:numFmt w:val="bullet"/>
      <w:lvlText w:val="•"/>
      <w:lvlJc w:val="left"/>
      <w:pPr>
        <w:ind w:left="3119" w:hanging="360"/>
      </w:pPr>
      <w:rPr>
        <w:rFonts w:hint="default"/>
        <w:lang w:val="ru-RU" w:eastAsia="en-US" w:bidi="ar-SA"/>
      </w:rPr>
    </w:lvl>
    <w:lvl w:ilvl="5" w:tplc="6CD6DA76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6" w:tplc="8A28A626">
      <w:numFmt w:val="bullet"/>
      <w:lvlText w:val="•"/>
      <w:lvlJc w:val="left"/>
      <w:pPr>
        <w:ind w:left="4439" w:hanging="360"/>
      </w:pPr>
      <w:rPr>
        <w:rFonts w:hint="default"/>
        <w:lang w:val="ru-RU" w:eastAsia="en-US" w:bidi="ar-SA"/>
      </w:rPr>
    </w:lvl>
    <w:lvl w:ilvl="7" w:tplc="8292C0FA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8" w:tplc="CF1CFD8C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4CA0DAF"/>
    <w:multiLevelType w:val="hybridMultilevel"/>
    <w:tmpl w:val="5EFAF9B2"/>
    <w:lvl w:ilvl="0" w:tplc="EE4A184A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885380">
      <w:numFmt w:val="bullet"/>
      <w:lvlText w:val="•"/>
      <w:lvlJc w:val="left"/>
      <w:pPr>
        <w:ind w:left="700" w:hanging="360"/>
      </w:pPr>
      <w:rPr>
        <w:rFonts w:hint="default"/>
        <w:lang w:val="ru-RU" w:eastAsia="en-US" w:bidi="ar-SA"/>
      </w:rPr>
    </w:lvl>
    <w:lvl w:ilvl="2" w:tplc="E8129C22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3" w:tplc="4C1678C2">
      <w:numFmt w:val="bullet"/>
      <w:lvlText w:val="•"/>
      <w:lvlJc w:val="left"/>
      <w:pPr>
        <w:ind w:left="2117" w:hanging="360"/>
      </w:pPr>
      <w:rPr>
        <w:rFonts w:hint="default"/>
        <w:lang w:val="ru-RU" w:eastAsia="en-US" w:bidi="ar-SA"/>
      </w:rPr>
    </w:lvl>
    <w:lvl w:ilvl="4" w:tplc="38AA3468">
      <w:numFmt w:val="bullet"/>
      <w:lvlText w:val="•"/>
      <w:lvlJc w:val="left"/>
      <w:pPr>
        <w:ind w:left="2826" w:hanging="360"/>
      </w:pPr>
      <w:rPr>
        <w:rFonts w:hint="default"/>
        <w:lang w:val="ru-RU" w:eastAsia="en-US" w:bidi="ar-SA"/>
      </w:rPr>
    </w:lvl>
    <w:lvl w:ilvl="5" w:tplc="C4186ED2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6" w:tplc="F3AA5A3A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7" w:tplc="BBECE462">
      <w:numFmt w:val="bullet"/>
      <w:lvlText w:val="•"/>
      <w:lvlJc w:val="left"/>
      <w:pPr>
        <w:ind w:left="4952" w:hanging="360"/>
      </w:pPr>
      <w:rPr>
        <w:rFonts w:hint="default"/>
        <w:lang w:val="ru-RU" w:eastAsia="en-US" w:bidi="ar-SA"/>
      </w:rPr>
    </w:lvl>
    <w:lvl w:ilvl="8" w:tplc="3B720A6E">
      <w:numFmt w:val="bullet"/>
      <w:lvlText w:val="•"/>
      <w:lvlJc w:val="left"/>
      <w:pPr>
        <w:ind w:left="566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BB26EF1"/>
    <w:multiLevelType w:val="hybridMultilevel"/>
    <w:tmpl w:val="E5C2F194"/>
    <w:lvl w:ilvl="0" w:tplc="8014E3A8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1D4ABE6">
      <w:numFmt w:val="bullet"/>
      <w:lvlText w:val="•"/>
      <w:lvlJc w:val="left"/>
      <w:pPr>
        <w:ind w:left="1139" w:hanging="360"/>
      </w:pPr>
      <w:rPr>
        <w:rFonts w:hint="default"/>
        <w:lang w:val="ru-RU" w:eastAsia="en-US" w:bidi="ar-SA"/>
      </w:rPr>
    </w:lvl>
    <w:lvl w:ilvl="2" w:tplc="25767444">
      <w:numFmt w:val="bullet"/>
      <w:lvlText w:val="•"/>
      <w:lvlJc w:val="left"/>
      <w:pPr>
        <w:ind w:left="1799" w:hanging="360"/>
      </w:pPr>
      <w:rPr>
        <w:rFonts w:hint="default"/>
        <w:lang w:val="ru-RU" w:eastAsia="en-US" w:bidi="ar-SA"/>
      </w:rPr>
    </w:lvl>
    <w:lvl w:ilvl="3" w:tplc="E45E683A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4" w:tplc="DA00DF60">
      <w:numFmt w:val="bullet"/>
      <w:lvlText w:val="•"/>
      <w:lvlJc w:val="left"/>
      <w:pPr>
        <w:ind w:left="3119" w:hanging="360"/>
      </w:pPr>
      <w:rPr>
        <w:rFonts w:hint="default"/>
        <w:lang w:val="ru-RU" w:eastAsia="en-US" w:bidi="ar-SA"/>
      </w:rPr>
    </w:lvl>
    <w:lvl w:ilvl="5" w:tplc="EA7A02FE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6" w:tplc="1D24435A">
      <w:numFmt w:val="bullet"/>
      <w:lvlText w:val="•"/>
      <w:lvlJc w:val="left"/>
      <w:pPr>
        <w:ind w:left="4439" w:hanging="360"/>
      </w:pPr>
      <w:rPr>
        <w:rFonts w:hint="default"/>
        <w:lang w:val="ru-RU" w:eastAsia="en-US" w:bidi="ar-SA"/>
      </w:rPr>
    </w:lvl>
    <w:lvl w:ilvl="7" w:tplc="2092E144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8" w:tplc="6CC8D1B2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BB85118"/>
    <w:multiLevelType w:val="hybridMultilevel"/>
    <w:tmpl w:val="A7C25A38"/>
    <w:lvl w:ilvl="0" w:tplc="7346BCBA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F32BA0A">
      <w:numFmt w:val="bullet"/>
      <w:lvlText w:val="•"/>
      <w:lvlJc w:val="left"/>
      <w:pPr>
        <w:ind w:left="1139" w:hanging="360"/>
      </w:pPr>
      <w:rPr>
        <w:rFonts w:hint="default"/>
        <w:lang w:val="ru-RU" w:eastAsia="en-US" w:bidi="ar-SA"/>
      </w:rPr>
    </w:lvl>
    <w:lvl w:ilvl="2" w:tplc="BC88625A">
      <w:numFmt w:val="bullet"/>
      <w:lvlText w:val="•"/>
      <w:lvlJc w:val="left"/>
      <w:pPr>
        <w:ind w:left="1799" w:hanging="360"/>
      </w:pPr>
      <w:rPr>
        <w:rFonts w:hint="default"/>
        <w:lang w:val="ru-RU" w:eastAsia="en-US" w:bidi="ar-SA"/>
      </w:rPr>
    </w:lvl>
    <w:lvl w:ilvl="3" w:tplc="737E2A3E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4" w:tplc="D104FEB2">
      <w:numFmt w:val="bullet"/>
      <w:lvlText w:val="•"/>
      <w:lvlJc w:val="left"/>
      <w:pPr>
        <w:ind w:left="3119" w:hanging="360"/>
      </w:pPr>
      <w:rPr>
        <w:rFonts w:hint="default"/>
        <w:lang w:val="ru-RU" w:eastAsia="en-US" w:bidi="ar-SA"/>
      </w:rPr>
    </w:lvl>
    <w:lvl w:ilvl="5" w:tplc="AC7230F2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6" w:tplc="FA8EBDB0">
      <w:numFmt w:val="bullet"/>
      <w:lvlText w:val="•"/>
      <w:lvlJc w:val="left"/>
      <w:pPr>
        <w:ind w:left="4439" w:hanging="360"/>
      </w:pPr>
      <w:rPr>
        <w:rFonts w:hint="default"/>
        <w:lang w:val="ru-RU" w:eastAsia="en-US" w:bidi="ar-SA"/>
      </w:rPr>
    </w:lvl>
    <w:lvl w:ilvl="7" w:tplc="A5289CAE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8" w:tplc="515E1556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4BA68B4"/>
    <w:multiLevelType w:val="hybridMultilevel"/>
    <w:tmpl w:val="1F7C4FC4"/>
    <w:lvl w:ilvl="0" w:tplc="9FC6FC22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9CAF6F4">
      <w:numFmt w:val="bullet"/>
      <w:lvlText w:val="•"/>
      <w:lvlJc w:val="left"/>
      <w:pPr>
        <w:ind w:left="1139" w:hanging="360"/>
      </w:pPr>
      <w:rPr>
        <w:rFonts w:hint="default"/>
        <w:lang w:val="ru-RU" w:eastAsia="en-US" w:bidi="ar-SA"/>
      </w:rPr>
    </w:lvl>
    <w:lvl w:ilvl="2" w:tplc="AAFE6B7A">
      <w:numFmt w:val="bullet"/>
      <w:lvlText w:val="•"/>
      <w:lvlJc w:val="left"/>
      <w:pPr>
        <w:ind w:left="1799" w:hanging="360"/>
      </w:pPr>
      <w:rPr>
        <w:rFonts w:hint="default"/>
        <w:lang w:val="ru-RU" w:eastAsia="en-US" w:bidi="ar-SA"/>
      </w:rPr>
    </w:lvl>
    <w:lvl w:ilvl="3" w:tplc="AA8EBC80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4" w:tplc="315AC9DA">
      <w:numFmt w:val="bullet"/>
      <w:lvlText w:val="•"/>
      <w:lvlJc w:val="left"/>
      <w:pPr>
        <w:ind w:left="3119" w:hanging="360"/>
      </w:pPr>
      <w:rPr>
        <w:rFonts w:hint="default"/>
        <w:lang w:val="ru-RU" w:eastAsia="en-US" w:bidi="ar-SA"/>
      </w:rPr>
    </w:lvl>
    <w:lvl w:ilvl="5" w:tplc="2CCE4F9E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6" w:tplc="F418C6F8">
      <w:numFmt w:val="bullet"/>
      <w:lvlText w:val="•"/>
      <w:lvlJc w:val="left"/>
      <w:pPr>
        <w:ind w:left="4439" w:hanging="360"/>
      </w:pPr>
      <w:rPr>
        <w:rFonts w:hint="default"/>
        <w:lang w:val="ru-RU" w:eastAsia="en-US" w:bidi="ar-SA"/>
      </w:rPr>
    </w:lvl>
    <w:lvl w:ilvl="7" w:tplc="A8066914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8" w:tplc="AC884EF0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ADE6D6D"/>
    <w:multiLevelType w:val="hybridMultilevel"/>
    <w:tmpl w:val="9EB04D66"/>
    <w:lvl w:ilvl="0" w:tplc="CA942542">
      <w:numFmt w:val="bullet"/>
      <w:lvlText w:val=""/>
      <w:lvlJc w:val="left"/>
      <w:pPr>
        <w:ind w:left="84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B9E1632">
      <w:numFmt w:val="bullet"/>
      <w:lvlText w:val="•"/>
      <w:lvlJc w:val="left"/>
      <w:pPr>
        <w:ind w:left="1720" w:hanging="348"/>
      </w:pPr>
      <w:rPr>
        <w:rFonts w:hint="default"/>
        <w:lang w:val="ru-RU" w:eastAsia="en-US" w:bidi="ar-SA"/>
      </w:rPr>
    </w:lvl>
    <w:lvl w:ilvl="2" w:tplc="FA367E0E">
      <w:numFmt w:val="bullet"/>
      <w:lvlText w:val="•"/>
      <w:lvlJc w:val="left"/>
      <w:pPr>
        <w:ind w:left="2601" w:hanging="348"/>
      </w:pPr>
      <w:rPr>
        <w:rFonts w:hint="default"/>
        <w:lang w:val="ru-RU" w:eastAsia="en-US" w:bidi="ar-SA"/>
      </w:rPr>
    </w:lvl>
    <w:lvl w:ilvl="3" w:tplc="5C22FD7A">
      <w:numFmt w:val="bullet"/>
      <w:lvlText w:val="•"/>
      <w:lvlJc w:val="left"/>
      <w:pPr>
        <w:ind w:left="3481" w:hanging="348"/>
      </w:pPr>
      <w:rPr>
        <w:rFonts w:hint="default"/>
        <w:lang w:val="ru-RU" w:eastAsia="en-US" w:bidi="ar-SA"/>
      </w:rPr>
    </w:lvl>
    <w:lvl w:ilvl="4" w:tplc="BB2AACFA">
      <w:numFmt w:val="bullet"/>
      <w:lvlText w:val="•"/>
      <w:lvlJc w:val="left"/>
      <w:pPr>
        <w:ind w:left="4362" w:hanging="348"/>
      </w:pPr>
      <w:rPr>
        <w:rFonts w:hint="default"/>
        <w:lang w:val="ru-RU" w:eastAsia="en-US" w:bidi="ar-SA"/>
      </w:rPr>
    </w:lvl>
    <w:lvl w:ilvl="5" w:tplc="66BA81A2">
      <w:numFmt w:val="bullet"/>
      <w:lvlText w:val="•"/>
      <w:lvlJc w:val="left"/>
      <w:pPr>
        <w:ind w:left="5243" w:hanging="348"/>
      </w:pPr>
      <w:rPr>
        <w:rFonts w:hint="default"/>
        <w:lang w:val="ru-RU" w:eastAsia="en-US" w:bidi="ar-SA"/>
      </w:rPr>
    </w:lvl>
    <w:lvl w:ilvl="6" w:tplc="956AAB1C">
      <w:numFmt w:val="bullet"/>
      <w:lvlText w:val="•"/>
      <w:lvlJc w:val="left"/>
      <w:pPr>
        <w:ind w:left="6123" w:hanging="348"/>
      </w:pPr>
      <w:rPr>
        <w:rFonts w:hint="default"/>
        <w:lang w:val="ru-RU" w:eastAsia="en-US" w:bidi="ar-SA"/>
      </w:rPr>
    </w:lvl>
    <w:lvl w:ilvl="7" w:tplc="CB1A405A">
      <w:numFmt w:val="bullet"/>
      <w:lvlText w:val="•"/>
      <w:lvlJc w:val="left"/>
      <w:pPr>
        <w:ind w:left="7004" w:hanging="348"/>
      </w:pPr>
      <w:rPr>
        <w:rFonts w:hint="default"/>
        <w:lang w:val="ru-RU" w:eastAsia="en-US" w:bidi="ar-SA"/>
      </w:rPr>
    </w:lvl>
    <w:lvl w:ilvl="8" w:tplc="0E22A20C">
      <w:numFmt w:val="bullet"/>
      <w:lvlText w:val="•"/>
      <w:lvlJc w:val="left"/>
      <w:pPr>
        <w:ind w:left="7885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69D96758"/>
    <w:multiLevelType w:val="hybridMultilevel"/>
    <w:tmpl w:val="C95EC6D2"/>
    <w:lvl w:ilvl="0" w:tplc="175C9B32">
      <w:numFmt w:val="bullet"/>
      <w:lvlText w:val=""/>
      <w:lvlJc w:val="left"/>
      <w:pPr>
        <w:ind w:left="71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8EE3084">
      <w:numFmt w:val="bullet"/>
      <w:lvlText w:val="-"/>
      <w:lvlJc w:val="left"/>
      <w:pPr>
        <w:ind w:left="1338" w:hanging="36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B8820A6A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3" w:tplc="E88615EA">
      <w:numFmt w:val="bullet"/>
      <w:lvlText w:val="•"/>
      <w:lvlJc w:val="left"/>
      <w:pPr>
        <w:ind w:left="3176" w:hanging="360"/>
      </w:pPr>
      <w:rPr>
        <w:rFonts w:hint="default"/>
        <w:lang w:val="ru-RU" w:eastAsia="en-US" w:bidi="ar-SA"/>
      </w:rPr>
    </w:lvl>
    <w:lvl w:ilvl="4" w:tplc="03FE8F94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5" w:tplc="C2BC547C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6" w:tplc="96CC7DFC"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  <w:lvl w:ilvl="7" w:tplc="A62A1946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DD8493B2">
      <w:numFmt w:val="bullet"/>
      <w:lvlText w:val="•"/>
      <w:lvlJc w:val="left"/>
      <w:pPr>
        <w:ind w:left="776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CD56AB4"/>
    <w:multiLevelType w:val="hybridMultilevel"/>
    <w:tmpl w:val="B1EACC6C"/>
    <w:lvl w:ilvl="0" w:tplc="D58CFAFE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2EF00C">
      <w:numFmt w:val="bullet"/>
      <w:lvlText w:val="•"/>
      <w:lvlJc w:val="left"/>
      <w:pPr>
        <w:ind w:left="1139" w:hanging="360"/>
      </w:pPr>
      <w:rPr>
        <w:rFonts w:hint="default"/>
        <w:lang w:val="ru-RU" w:eastAsia="en-US" w:bidi="ar-SA"/>
      </w:rPr>
    </w:lvl>
    <w:lvl w:ilvl="2" w:tplc="B2BA1B0C">
      <w:numFmt w:val="bullet"/>
      <w:lvlText w:val="•"/>
      <w:lvlJc w:val="left"/>
      <w:pPr>
        <w:ind w:left="1799" w:hanging="360"/>
      </w:pPr>
      <w:rPr>
        <w:rFonts w:hint="default"/>
        <w:lang w:val="ru-RU" w:eastAsia="en-US" w:bidi="ar-SA"/>
      </w:rPr>
    </w:lvl>
    <w:lvl w:ilvl="3" w:tplc="0E343DC0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4" w:tplc="3836E05E">
      <w:numFmt w:val="bullet"/>
      <w:lvlText w:val="•"/>
      <w:lvlJc w:val="left"/>
      <w:pPr>
        <w:ind w:left="3119" w:hanging="360"/>
      </w:pPr>
      <w:rPr>
        <w:rFonts w:hint="default"/>
        <w:lang w:val="ru-RU" w:eastAsia="en-US" w:bidi="ar-SA"/>
      </w:rPr>
    </w:lvl>
    <w:lvl w:ilvl="5" w:tplc="04A21D46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6" w:tplc="8D928740">
      <w:numFmt w:val="bullet"/>
      <w:lvlText w:val="•"/>
      <w:lvlJc w:val="left"/>
      <w:pPr>
        <w:ind w:left="4439" w:hanging="360"/>
      </w:pPr>
      <w:rPr>
        <w:rFonts w:hint="default"/>
        <w:lang w:val="ru-RU" w:eastAsia="en-US" w:bidi="ar-SA"/>
      </w:rPr>
    </w:lvl>
    <w:lvl w:ilvl="7" w:tplc="18AE440A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8" w:tplc="7E2A9814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0F12A53"/>
    <w:multiLevelType w:val="hybridMultilevel"/>
    <w:tmpl w:val="FE7C66C0"/>
    <w:lvl w:ilvl="0" w:tplc="64EC3168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EC0600">
      <w:numFmt w:val="bullet"/>
      <w:lvlText w:val="•"/>
      <w:lvlJc w:val="left"/>
      <w:pPr>
        <w:ind w:left="1139" w:hanging="360"/>
      </w:pPr>
      <w:rPr>
        <w:rFonts w:hint="default"/>
        <w:lang w:val="ru-RU" w:eastAsia="en-US" w:bidi="ar-SA"/>
      </w:rPr>
    </w:lvl>
    <w:lvl w:ilvl="2" w:tplc="84E82C22">
      <w:numFmt w:val="bullet"/>
      <w:lvlText w:val="•"/>
      <w:lvlJc w:val="left"/>
      <w:pPr>
        <w:ind w:left="1799" w:hanging="360"/>
      </w:pPr>
      <w:rPr>
        <w:rFonts w:hint="default"/>
        <w:lang w:val="ru-RU" w:eastAsia="en-US" w:bidi="ar-SA"/>
      </w:rPr>
    </w:lvl>
    <w:lvl w:ilvl="3" w:tplc="5F1E8C10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4" w:tplc="DEA4E9D4">
      <w:numFmt w:val="bullet"/>
      <w:lvlText w:val="•"/>
      <w:lvlJc w:val="left"/>
      <w:pPr>
        <w:ind w:left="3119" w:hanging="360"/>
      </w:pPr>
      <w:rPr>
        <w:rFonts w:hint="default"/>
        <w:lang w:val="ru-RU" w:eastAsia="en-US" w:bidi="ar-SA"/>
      </w:rPr>
    </w:lvl>
    <w:lvl w:ilvl="5" w:tplc="09CE5DB0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6" w:tplc="867A78F8">
      <w:numFmt w:val="bullet"/>
      <w:lvlText w:val="•"/>
      <w:lvlJc w:val="left"/>
      <w:pPr>
        <w:ind w:left="4439" w:hanging="360"/>
      </w:pPr>
      <w:rPr>
        <w:rFonts w:hint="default"/>
        <w:lang w:val="ru-RU" w:eastAsia="en-US" w:bidi="ar-SA"/>
      </w:rPr>
    </w:lvl>
    <w:lvl w:ilvl="7" w:tplc="66C6558A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8" w:tplc="FC3414B6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5A9226F"/>
    <w:multiLevelType w:val="hybridMultilevel"/>
    <w:tmpl w:val="461619FC"/>
    <w:lvl w:ilvl="0" w:tplc="180CCCD4">
      <w:numFmt w:val="bullet"/>
      <w:lvlText w:val=""/>
      <w:lvlJc w:val="left"/>
      <w:pPr>
        <w:ind w:left="477" w:hanging="360"/>
      </w:pPr>
      <w:rPr>
        <w:rFonts w:hint="default"/>
        <w:w w:val="100"/>
        <w:lang w:val="ru-RU" w:eastAsia="en-US" w:bidi="ar-SA"/>
      </w:rPr>
    </w:lvl>
    <w:lvl w:ilvl="1" w:tplc="901C2796">
      <w:numFmt w:val="bullet"/>
      <w:lvlText w:val="•"/>
      <w:lvlJc w:val="left"/>
      <w:pPr>
        <w:ind w:left="1139" w:hanging="360"/>
      </w:pPr>
      <w:rPr>
        <w:rFonts w:hint="default"/>
        <w:lang w:val="ru-RU" w:eastAsia="en-US" w:bidi="ar-SA"/>
      </w:rPr>
    </w:lvl>
    <w:lvl w:ilvl="2" w:tplc="3176F140">
      <w:numFmt w:val="bullet"/>
      <w:lvlText w:val="•"/>
      <w:lvlJc w:val="left"/>
      <w:pPr>
        <w:ind w:left="1799" w:hanging="360"/>
      </w:pPr>
      <w:rPr>
        <w:rFonts w:hint="default"/>
        <w:lang w:val="ru-RU" w:eastAsia="en-US" w:bidi="ar-SA"/>
      </w:rPr>
    </w:lvl>
    <w:lvl w:ilvl="3" w:tplc="A8F67442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4" w:tplc="70028398">
      <w:numFmt w:val="bullet"/>
      <w:lvlText w:val="•"/>
      <w:lvlJc w:val="left"/>
      <w:pPr>
        <w:ind w:left="3119" w:hanging="360"/>
      </w:pPr>
      <w:rPr>
        <w:rFonts w:hint="default"/>
        <w:lang w:val="ru-RU" w:eastAsia="en-US" w:bidi="ar-SA"/>
      </w:rPr>
    </w:lvl>
    <w:lvl w:ilvl="5" w:tplc="E78A4DE8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6" w:tplc="0D2CC03A">
      <w:numFmt w:val="bullet"/>
      <w:lvlText w:val="•"/>
      <w:lvlJc w:val="left"/>
      <w:pPr>
        <w:ind w:left="4439" w:hanging="360"/>
      </w:pPr>
      <w:rPr>
        <w:rFonts w:hint="default"/>
        <w:lang w:val="ru-RU" w:eastAsia="en-US" w:bidi="ar-SA"/>
      </w:rPr>
    </w:lvl>
    <w:lvl w:ilvl="7" w:tplc="0C323958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8" w:tplc="6EF08862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9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772B"/>
    <w:rsid w:val="000967F7"/>
    <w:rsid w:val="00121D05"/>
    <w:rsid w:val="001712D1"/>
    <w:rsid w:val="00177673"/>
    <w:rsid w:val="0062458D"/>
    <w:rsid w:val="006454C4"/>
    <w:rsid w:val="00677332"/>
    <w:rsid w:val="0075584D"/>
    <w:rsid w:val="00B2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C78E"/>
  <w15:docId w15:val="{66989859-4E2A-4727-8595-86FA15586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9"/>
      <w:ind w:left="84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121D0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1D0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2496</Words>
  <Characters>14230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завуч</cp:lastModifiedBy>
  <cp:revision>8</cp:revision>
  <cp:lastPrinted>2023-04-05T10:41:00Z</cp:lastPrinted>
  <dcterms:created xsi:type="dcterms:W3CDTF">2023-03-30T09:25:00Z</dcterms:created>
  <dcterms:modified xsi:type="dcterms:W3CDTF">2023-04-05T11:21:00Z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2023-03-30T00:00:00Z</vt:filetime>
  </property>
</Properties>
</file>